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EA" w:rsidRPr="00222C45" w:rsidRDefault="00CE55A9">
      <w:pPr>
        <w:rPr>
          <w:b/>
        </w:rPr>
      </w:pPr>
      <w:r w:rsidRPr="00245239">
        <w:rPr>
          <w:noProof/>
          <w:sz w:val="48"/>
          <w:lang w:eastAsia="en-GB"/>
        </w:rPr>
        <w:drawing>
          <wp:anchor distT="0" distB="0" distL="114300" distR="114300" simplePos="0" relativeHeight="251661312" behindDoc="1" locked="0" layoutInCell="1" allowOverlap="1" wp14:anchorId="47DF78E1" wp14:editId="632D36C3">
            <wp:simplePos x="0" y="0"/>
            <wp:positionH relativeFrom="column">
              <wp:posOffset>1343025</wp:posOffset>
            </wp:positionH>
            <wp:positionV relativeFrom="paragraph">
              <wp:posOffset>-629285</wp:posOffset>
            </wp:positionV>
            <wp:extent cx="2689860" cy="1162050"/>
            <wp:effectExtent l="0" t="0" r="0" b="0"/>
            <wp:wrapTight wrapText="bothSides">
              <wp:wrapPolygon edited="0">
                <wp:start x="0" y="0"/>
                <wp:lineTo x="0" y="21246"/>
                <wp:lineTo x="21416" y="21246"/>
                <wp:lineTo x="21416" y="0"/>
                <wp:lineTo x="0" y="0"/>
              </wp:wrapPolygon>
            </wp:wrapTight>
            <wp:docPr id="1" name="Picture 1" descr="W:\A Reorganisation\Personal Folders\Personal Folders\Jess\Admin work\Logos\OBS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 Reorganisation\Personal Folders\Personal Folders\Jess\Admin work\Logos\OBS logo 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86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97C" w:rsidRDefault="00E1297C"/>
    <w:p w:rsidR="00CE55A9" w:rsidRDefault="00CE55A9"/>
    <w:p w:rsidR="00E1297C" w:rsidRDefault="00152769" w:rsidP="00DB6D99">
      <w:pPr>
        <w:jc w:val="both"/>
      </w:pPr>
      <w:r>
        <w:t>Dear A</w:t>
      </w:r>
      <w:r w:rsidR="00E1297C">
        <w:t>ll,</w:t>
      </w:r>
    </w:p>
    <w:p w:rsidR="00E1297C" w:rsidRDefault="00E1297C" w:rsidP="00DB6D99">
      <w:pPr>
        <w:jc w:val="both"/>
      </w:pPr>
    </w:p>
    <w:p w:rsidR="00E1297C" w:rsidRDefault="007A4967" w:rsidP="00DB6D99">
      <w:pPr>
        <w:jc w:val="both"/>
      </w:pPr>
      <w:r>
        <w:t xml:space="preserve">We continue to monitor </w:t>
      </w:r>
      <w:r w:rsidR="00E1297C">
        <w:t>the ongoing developme</w:t>
      </w:r>
      <w:r w:rsidR="00222C45">
        <w:t>nts regarding Coronavirus (COVID</w:t>
      </w:r>
      <w:r w:rsidR="00E1297C">
        <w:t>-19) and want to take this opportunity to upd</w:t>
      </w:r>
      <w:r w:rsidR="00222C45">
        <w:t>ate you about the measures the S</w:t>
      </w:r>
      <w:r w:rsidR="00E1297C">
        <w:t>urgery are taking to protect you, your family, our staff and ourselves</w:t>
      </w:r>
      <w:r w:rsidR="00222C45">
        <w:t>,</w:t>
      </w:r>
      <w:r w:rsidR="00E1297C">
        <w:t xml:space="preserve"> and the wider community.</w:t>
      </w:r>
    </w:p>
    <w:p w:rsidR="00E1297C" w:rsidRDefault="00E1297C" w:rsidP="00DB6D99">
      <w:pPr>
        <w:jc w:val="both"/>
      </w:pPr>
    </w:p>
    <w:p w:rsidR="00E1297C" w:rsidRDefault="00E1297C" w:rsidP="00DB6D99">
      <w:pPr>
        <w:jc w:val="both"/>
      </w:pPr>
      <w:r>
        <w:t xml:space="preserve">All updated information can be found on </w:t>
      </w:r>
      <w:r w:rsidRPr="005436DA">
        <w:rPr>
          <w:b/>
        </w:rPr>
        <w:t>111.nhs.uk/covid-19</w:t>
      </w:r>
    </w:p>
    <w:p w:rsidR="00E1297C" w:rsidRDefault="00E1297C" w:rsidP="00E1297C"/>
    <w:p w:rsidR="00E1297C" w:rsidRDefault="00E1297C" w:rsidP="00E1297C">
      <w:r>
        <w:rPr>
          <w:noProof/>
          <w:lang w:eastAsia="en-GB"/>
        </w:rPr>
        <mc:AlternateContent>
          <mc:Choice Requires="wps">
            <w:drawing>
              <wp:anchor distT="0" distB="0" distL="114300" distR="114300" simplePos="0" relativeHeight="251659264" behindDoc="0" locked="0" layoutInCell="1" allowOverlap="1" wp14:anchorId="0E1F71D8" wp14:editId="675F2CA7">
                <wp:simplePos x="0" y="0"/>
                <wp:positionH relativeFrom="column">
                  <wp:align>center</wp:align>
                </wp:positionH>
                <wp:positionV relativeFrom="paragraph">
                  <wp:posOffset>0</wp:posOffset>
                </wp:positionV>
                <wp:extent cx="5905500" cy="2781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781300"/>
                        </a:xfrm>
                        <a:prstGeom prst="rect">
                          <a:avLst/>
                        </a:prstGeom>
                        <a:solidFill>
                          <a:srgbClr val="FFFFFF"/>
                        </a:solidFill>
                        <a:ln w="9525">
                          <a:solidFill>
                            <a:srgbClr val="000000"/>
                          </a:solidFill>
                          <a:miter lim="800000"/>
                          <a:headEnd/>
                          <a:tailEnd/>
                        </a:ln>
                      </wps:spPr>
                      <wps:txbx>
                        <w:txbxContent>
                          <w:p w:rsidR="00E1297C" w:rsidRDefault="00E1297C" w:rsidP="00DB6D99">
                            <w:pPr>
                              <w:jc w:val="both"/>
                            </w:pPr>
                            <w:r>
                              <w:t>Stay at home if you have either:</w:t>
                            </w:r>
                          </w:p>
                          <w:p w:rsidR="00E1297C" w:rsidRDefault="00E1297C" w:rsidP="00DB6D99">
                            <w:pPr>
                              <w:pStyle w:val="ListParagraph"/>
                              <w:numPr>
                                <w:ilvl w:val="0"/>
                                <w:numId w:val="2"/>
                              </w:numPr>
                              <w:jc w:val="both"/>
                            </w:pPr>
                            <w:r>
                              <w:t xml:space="preserve">a high temperature </w:t>
                            </w:r>
                            <w:r w:rsidR="007570EB">
                              <w:t xml:space="preserve">(above 37.8) </w:t>
                            </w:r>
                            <w:r>
                              <w:t>– you feel hot to touch on your chest or back</w:t>
                            </w:r>
                          </w:p>
                          <w:p w:rsidR="00E1297C" w:rsidRDefault="00E1297C" w:rsidP="00DB6D99">
                            <w:pPr>
                              <w:pStyle w:val="ListParagraph"/>
                              <w:numPr>
                                <w:ilvl w:val="0"/>
                                <w:numId w:val="2"/>
                              </w:numPr>
                              <w:jc w:val="both"/>
                            </w:pPr>
                            <w:r>
                              <w:t>a new, continuous cough – this means you've started coughing repeatedly</w:t>
                            </w:r>
                          </w:p>
                          <w:p w:rsidR="00222C45" w:rsidRDefault="00222C45" w:rsidP="00DB6D99">
                            <w:pPr>
                              <w:pStyle w:val="ListParagraph"/>
                              <w:numPr>
                                <w:ilvl w:val="0"/>
                                <w:numId w:val="2"/>
                              </w:numPr>
                              <w:jc w:val="both"/>
                            </w:pPr>
                            <w:r>
                              <w:t>d</w:t>
                            </w:r>
                            <w:r w:rsidR="00E1297C">
                              <w:t>o not go to a G</w:t>
                            </w:r>
                            <w:r>
                              <w:t>P surgery, pharmacy or hospital</w:t>
                            </w:r>
                          </w:p>
                          <w:p w:rsidR="00DB6D99" w:rsidRDefault="00DB6D99" w:rsidP="00DB6D99">
                            <w:pPr>
                              <w:jc w:val="both"/>
                            </w:pPr>
                          </w:p>
                          <w:p w:rsidR="00E1297C" w:rsidRDefault="00222C45" w:rsidP="00DB6D99">
                            <w:pPr>
                              <w:jc w:val="both"/>
                            </w:pPr>
                            <w:r>
                              <w:t>Testing for C</w:t>
                            </w:r>
                            <w:r w:rsidR="00E1297C">
                              <w:t>oronavirus is not n</w:t>
                            </w:r>
                            <w:r w:rsidR="00DB6D99">
                              <w:t>eeded if you're staying at home and you do not need to contact 111 to tell them you're staying at home.</w:t>
                            </w:r>
                          </w:p>
                          <w:p w:rsidR="00DB6D99" w:rsidRDefault="00DB6D99" w:rsidP="00DB6D99">
                            <w:pPr>
                              <w:jc w:val="both"/>
                            </w:pPr>
                          </w:p>
                          <w:p w:rsidR="00E1297C" w:rsidRDefault="00E1297C" w:rsidP="00DB6D99">
                            <w:pPr>
                              <w:pStyle w:val="ListParagraph"/>
                              <w:numPr>
                                <w:ilvl w:val="0"/>
                                <w:numId w:val="3"/>
                              </w:numPr>
                              <w:jc w:val="both"/>
                            </w:pPr>
                            <w:r>
                              <w:t xml:space="preserve">If you have symptoms, stay at home for </w:t>
                            </w:r>
                            <w:r w:rsidR="00E74540">
                              <w:t xml:space="preserve">at least </w:t>
                            </w:r>
                            <w:r>
                              <w:t>7 days</w:t>
                            </w:r>
                          </w:p>
                          <w:p w:rsidR="00E1297C" w:rsidRDefault="00E1297C" w:rsidP="00DB6D99">
                            <w:pPr>
                              <w:pStyle w:val="ListParagraph"/>
                              <w:numPr>
                                <w:ilvl w:val="0"/>
                                <w:numId w:val="3"/>
                              </w:numPr>
                              <w:jc w:val="both"/>
                            </w:pPr>
                            <w:r>
                              <w:t xml:space="preserve">If you live with other people, they should stay at home for </w:t>
                            </w:r>
                            <w:r w:rsidR="00E74540">
                              <w:t xml:space="preserve">at least </w:t>
                            </w:r>
                            <w:r>
                              <w:t>14 days from the day the first person got symptoms</w:t>
                            </w:r>
                          </w:p>
                          <w:p w:rsidR="00E1297C" w:rsidRDefault="00E1297C" w:rsidP="00DB6D99">
                            <w:pPr>
                              <w:pStyle w:val="ListParagraph"/>
                              <w:numPr>
                                <w:ilvl w:val="0"/>
                                <w:numId w:val="3"/>
                              </w:numPr>
                              <w:jc w:val="both"/>
                            </w:pPr>
                            <w:r>
                              <w:t>If you live with someone who is 70 or over, has a long-term condition, is pregnant or has a weakened immune system, try to find somewhere else for them to stay for 14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pt;height:21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">
                <v:textbox>
                  <w:txbxContent>
                    <w:p w:rsidR="00E1297C" w:rsidRDefault="00E1297C" w:rsidP="00DB6D99">
                      <w:pPr>
                        <w:jc w:val="both"/>
                      </w:pPr>
                      <w:r>
                        <w:t>Stay at home if you have either:</w:t>
                      </w:r>
                    </w:p>
                    <w:p w:rsidR="00E1297C" w:rsidRDefault="00E1297C" w:rsidP="00DB6D99">
                      <w:pPr>
                        <w:pStyle w:val="ListParagraph"/>
                        <w:numPr>
                          <w:ilvl w:val="0"/>
                          <w:numId w:val="2"/>
                        </w:numPr>
                        <w:jc w:val="both"/>
                      </w:pPr>
                      <w:r>
                        <w:t xml:space="preserve">a high temperature </w:t>
                      </w:r>
                      <w:r w:rsidR="007570EB">
                        <w:t xml:space="preserve">(above 37.8) </w:t>
                      </w:r>
                      <w:r>
                        <w:t>– you feel hot to touch on your chest or back</w:t>
                      </w:r>
                    </w:p>
                    <w:p w:rsidR="00E1297C" w:rsidRDefault="00E1297C" w:rsidP="00DB6D99">
                      <w:pPr>
                        <w:pStyle w:val="ListParagraph"/>
                        <w:numPr>
                          <w:ilvl w:val="0"/>
                          <w:numId w:val="2"/>
                        </w:numPr>
                        <w:jc w:val="both"/>
                      </w:pPr>
                      <w:r>
                        <w:t>a new, continuous cough – this means you've started coughing repeatedly</w:t>
                      </w:r>
                    </w:p>
                    <w:p w:rsidR="00222C45" w:rsidRDefault="00222C45" w:rsidP="00DB6D99">
                      <w:pPr>
                        <w:pStyle w:val="ListParagraph"/>
                        <w:numPr>
                          <w:ilvl w:val="0"/>
                          <w:numId w:val="2"/>
                        </w:numPr>
                        <w:jc w:val="both"/>
                      </w:pPr>
                      <w:r>
                        <w:t>d</w:t>
                      </w:r>
                      <w:r w:rsidR="00E1297C">
                        <w:t>o not go to a G</w:t>
                      </w:r>
                      <w:r>
                        <w:t>P surgery, pharmacy or hospital</w:t>
                      </w:r>
                    </w:p>
                    <w:p w:rsidR="00DB6D99" w:rsidRDefault="00DB6D99" w:rsidP="00DB6D99">
                      <w:pPr>
                        <w:jc w:val="both"/>
                      </w:pPr>
                    </w:p>
                    <w:p w:rsidR="00E1297C" w:rsidRDefault="00222C45" w:rsidP="00DB6D99">
                      <w:pPr>
                        <w:jc w:val="both"/>
                      </w:pPr>
                      <w:r>
                        <w:t>Testing for C</w:t>
                      </w:r>
                      <w:r w:rsidR="00E1297C">
                        <w:t>oronavirus is not n</w:t>
                      </w:r>
                      <w:r w:rsidR="00DB6D99">
                        <w:t>eeded if you're staying at home and you do not need to contact 111 to tell them you're staying at home.</w:t>
                      </w:r>
                    </w:p>
                    <w:p w:rsidR="00DB6D99" w:rsidRDefault="00DB6D99" w:rsidP="00DB6D99">
                      <w:pPr>
                        <w:jc w:val="both"/>
                      </w:pPr>
                    </w:p>
                    <w:p w:rsidR="00E1297C" w:rsidRDefault="00E1297C" w:rsidP="00DB6D99">
                      <w:pPr>
                        <w:pStyle w:val="ListParagraph"/>
                        <w:numPr>
                          <w:ilvl w:val="0"/>
                          <w:numId w:val="3"/>
                        </w:numPr>
                        <w:jc w:val="both"/>
                      </w:pPr>
                      <w:r>
                        <w:t xml:space="preserve">If you have symptoms, stay at home for </w:t>
                      </w:r>
                      <w:r w:rsidR="00E74540">
                        <w:t xml:space="preserve">at least </w:t>
                      </w:r>
                      <w:r>
                        <w:t>7 days</w:t>
                      </w:r>
                    </w:p>
                    <w:p w:rsidR="00E1297C" w:rsidRDefault="00E1297C" w:rsidP="00DB6D99">
                      <w:pPr>
                        <w:pStyle w:val="ListParagraph"/>
                        <w:numPr>
                          <w:ilvl w:val="0"/>
                          <w:numId w:val="3"/>
                        </w:numPr>
                        <w:jc w:val="both"/>
                      </w:pPr>
                      <w:r>
                        <w:t xml:space="preserve">If you live with other people, they should stay at home for </w:t>
                      </w:r>
                      <w:r w:rsidR="00E74540">
                        <w:t xml:space="preserve">at least </w:t>
                      </w:r>
                      <w:r>
                        <w:t>14 days from the day the first person got symptoms</w:t>
                      </w:r>
                    </w:p>
                    <w:p w:rsidR="00E1297C" w:rsidRDefault="00E1297C" w:rsidP="00DB6D99">
                      <w:pPr>
                        <w:pStyle w:val="ListParagraph"/>
                        <w:numPr>
                          <w:ilvl w:val="0"/>
                          <w:numId w:val="3"/>
                        </w:numPr>
                        <w:jc w:val="both"/>
                      </w:pPr>
                      <w:r>
                        <w:t>If you live with someone who is 70 or over, has a long-term condition, is pregnant or has a weakened immune system, try to find somewhere else for them to stay for 14 days.</w:t>
                      </w:r>
                    </w:p>
                  </w:txbxContent>
                </v:textbox>
              </v:shape>
            </w:pict>
          </mc:Fallback>
        </mc:AlternateContent>
      </w:r>
    </w:p>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E1297C" w:rsidRDefault="00E1297C" w:rsidP="00E1297C"/>
    <w:p w:rsidR="00DB6D99" w:rsidRDefault="00DB6D99" w:rsidP="00E1297C"/>
    <w:p w:rsidR="00DB6D99" w:rsidRDefault="00DB6D99" w:rsidP="00E1297C"/>
    <w:p w:rsidR="005436DA" w:rsidRPr="005436DA" w:rsidRDefault="005436DA" w:rsidP="00E1297C">
      <w:pPr>
        <w:rPr>
          <w:b/>
        </w:rPr>
      </w:pPr>
      <w:r w:rsidRPr="005436DA">
        <w:rPr>
          <w:b/>
        </w:rPr>
        <w:t>Returning from holiday</w:t>
      </w:r>
    </w:p>
    <w:p w:rsidR="005436DA" w:rsidRDefault="005436DA" w:rsidP="005436DA">
      <w:pPr>
        <w:jc w:val="both"/>
      </w:pPr>
      <w:r>
        <w:t xml:space="preserve">If you have returned from holiday in the last 14 days, from one of the hotspots i.e. Spain or Italy, we advise that you self-isolate for 14 days from your day of arrival back to the UK….even if you do not have a new persistent cough or fever.  This is a precautionary measure to help protect your loved ones. </w:t>
      </w:r>
    </w:p>
    <w:p w:rsidR="005436DA" w:rsidRDefault="005436DA" w:rsidP="005436DA">
      <w:pPr>
        <w:jc w:val="both"/>
      </w:pPr>
    </w:p>
    <w:p w:rsidR="00B80045" w:rsidRPr="00B80045" w:rsidRDefault="00B80045" w:rsidP="005436DA">
      <w:pPr>
        <w:jc w:val="both"/>
        <w:rPr>
          <w:b/>
        </w:rPr>
      </w:pPr>
      <w:r w:rsidRPr="00B80045">
        <w:rPr>
          <w:b/>
        </w:rPr>
        <w:t>Sick Notes</w:t>
      </w:r>
    </w:p>
    <w:p w:rsidR="00B80045" w:rsidRDefault="00B80045" w:rsidP="005436DA">
      <w:pPr>
        <w:jc w:val="both"/>
      </w:pPr>
      <w:r>
        <w:t>Add guidance</w:t>
      </w:r>
    </w:p>
    <w:p w:rsidR="00B80045" w:rsidRDefault="00B80045" w:rsidP="005436DA">
      <w:pPr>
        <w:jc w:val="both"/>
      </w:pPr>
    </w:p>
    <w:p w:rsidR="00B80045" w:rsidRDefault="005436DA" w:rsidP="00B80045">
      <w:pPr>
        <w:jc w:val="both"/>
        <w:rPr>
          <w:b/>
        </w:rPr>
      </w:pPr>
      <w:r w:rsidRPr="005436DA">
        <w:rPr>
          <w:b/>
        </w:rPr>
        <w:t>Advice fo</w:t>
      </w:r>
      <w:r>
        <w:rPr>
          <w:b/>
        </w:rPr>
        <w:t>r patients with increased risks</w:t>
      </w:r>
    </w:p>
    <w:p w:rsidR="005436DA" w:rsidRPr="00B80045" w:rsidRDefault="00B80045" w:rsidP="00B80045">
      <w:pPr>
        <w:jc w:val="both"/>
      </w:pPr>
      <w:r w:rsidRPr="00B80045">
        <w:t xml:space="preserve">NHS 111 are </w:t>
      </w:r>
      <w:r w:rsidR="005436DA" w:rsidRPr="00B80045">
        <w:rPr>
          <w:rFonts w:ascii="&amp;quot" w:eastAsia="Times New Roman" w:hAnsi="&amp;quot"/>
          <w:bCs/>
          <w:color w:val="0B0C0C"/>
          <w:lang w:eastAsia="en-GB"/>
        </w:rPr>
        <w:t>advising those who are at increased risk of severe illness from coronavirus (COVID-19) to be particularly stringent in following social distancing measures.</w:t>
      </w:r>
    </w:p>
    <w:p w:rsidR="005436DA" w:rsidRPr="00B80045" w:rsidRDefault="005436DA" w:rsidP="005436DA">
      <w:pPr>
        <w:spacing w:before="75" w:after="300"/>
        <w:rPr>
          <w:rFonts w:eastAsia="Times New Roman" w:cstheme="minorHAnsi"/>
          <w:color w:val="0B0C0C"/>
          <w:lang w:eastAsia="en-GB"/>
        </w:rPr>
      </w:pPr>
      <w:r w:rsidRPr="00B80045">
        <w:rPr>
          <w:rFonts w:eastAsia="Times New Roman" w:cstheme="minorHAnsi"/>
          <w:color w:val="0B0C0C"/>
          <w:lang w:eastAsia="en-GB"/>
        </w:rPr>
        <w:t>This group includes those who are:</w:t>
      </w:r>
    </w:p>
    <w:p w:rsidR="005436DA" w:rsidRPr="00B80045" w:rsidRDefault="005436DA" w:rsidP="005436DA">
      <w:pPr>
        <w:numPr>
          <w:ilvl w:val="0"/>
          <w:numId w:val="8"/>
        </w:numPr>
        <w:spacing w:after="75"/>
        <w:ind w:left="300"/>
        <w:rPr>
          <w:rFonts w:eastAsia="Times New Roman" w:cstheme="minorHAnsi"/>
          <w:color w:val="0B0C0C"/>
          <w:lang w:eastAsia="en-GB"/>
        </w:rPr>
      </w:pPr>
      <w:r w:rsidRPr="00B80045">
        <w:rPr>
          <w:rFonts w:eastAsia="Times New Roman" w:cstheme="minorHAnsi"/>
          <w:color w:val="0B0C0C"/>
          <w:lang w:eastAsia="en-GB"/>
        </w:rPr>
        <w:t>aged 70 or older (regardless of medical conditions)</w:t>
      </w:r>
    </w:p>
    <w:p w:rsidR="005436DA" w:rsidRPr="00B80045" w:rsidRDefault="005436DA" w:rsidP="005436DA">
      <w:pPr>
        <w:numPr>
          <w:ilvl w:val="0"/>
          <w:numId w:val="8"/>
        </w:numPr>
        <w:spacing w:after="75"/>
        <w:ind w:left="300"/>
        <w:rPr>
          <w:rFonts w:eastAsia="Times New Roman" w:cstheme="minorHAnsi"/>
          <w:color w:val="0B0C0C"/>
          <w:lang w:eastAsia="en-GB"/>
        </w:rPr>
      </w:pPr>
      <w:r w:rsidRPr="00B80045">
        <w:rPr>
          <w:rFonts w:eastAsia="Times New Roman" w:cstheme="minorHAnsi"/>
          <w:color w:val="0B0C0C"/>
          <w:lang w:eastAsia="en-GB"/>
        </w:rPr>
        <w:t>under 70 with an underlying health condition listed below (</w:t>
      </w:r>
      <w:proofErr w:type="spellStart"/>
      <w:r w:rsidRPr="00B80045">
        <w:rPr>
          <w:rFonts w:eastAsia="Times New Roman" w:cstheme="minorHAnsi"/>
          <w:color w:val="0B0C0C"/>
          <w:lang w:eastAsia="en-GB"/>
        </w:rPr>
        <w:t>ie</w:t>
      </w:r>
      <w:proofErr w:type="spellEnd"/>
      <w:r w:rsidRPr="00B80045">
        <w:rPr>
          <w:rFonts w:eastAsia="Times New Roman" w:cstheme="minorHAnsi"/>
          <w:color w:val="0B0C0C"/>
          <w:lang w:eastAsia="en-GB"/>
        </w:rPr>
        <w:t xml:space="preserve"> anyone instructed to get a flu jab as an adult each year on medical grounds): </w:t>
      </w:r>
    </w:p>
    <w:p w:rsidR="005436DA" w:rsidRPr="00B80045" w:rsidRDefault="005436DA" w:rsidP="005436DA">
      <w:pPr>
        <w:numPr>
          <w:ilvl w:val="1"/>
          <w:numId w:val="8"/>
        </w:numPr>
        <w:ind w:left="600"/>
        <w:rPr>
          <w:rFonts w:eastAsia="Times New Roman" w:cstheme="minorHAnsi"/>
          <w:color w:val="0B0C0C"/>
          <w:lang w:eastAsia="en-GB"/>
        </w:rPr>
      </w:pPr>
      <w:r w:rsidRPr="00B80045">
        <w:rPr>
          <w:rFonts w:eastAsia="Times New Roman" w:cstheme="minorHAnsi"/>
          <w:color w:val="0B0C0C"/>
          <w:lang w:eastAsia="en-GB"/>
        </w:rPr>
        <w:t xml:space="preserve">chronic (long-term) respiratory diseases, such as </w:t>
      </w:r>
      <w:hyperlink r:id="rId7" w:history="1">
        <w:r w:rsidRPr="00B80045">
          <w:rPr>
            <w:rFonts w:eastAsia="Times New Roman" w:cstheme="minorHAnsi"/>
            <w:color w:val="1D70B8"/>
            <w:u w:val="single"/>
            <w:bdr w:val="none" w:sz="0" w:space="0" w:color="auto" w:frame="1"/>
            <w:lang w:eastAsia="en-GB"/>
          </w:rPr>
          <w:t>asthma</w:t>
        </w:r>
      </w:hyperlink>
      <w:r w:rsidRPr="00B80045">
        <w:rPr>
          <w:rFonts w:eastAsia="Times New Roman" w:cstheme="minorHAnsi"/>
          <w:color w:val="0B0C0C"/>
          <w:lang w:eastAsia="en-GB"/>
        </w:rPr>
        <w:t xml:space="preserve">, </w:t>
      </w:r>
      <w:hyperlink r:id="rId8" w:history="1">
        <w:r w:rsidRPr="00B80045">
          <w:rPr>
            <w:rFonts w:eastAsia="Times New Roman" w:cstheme="minorHAnsi"/>
            <w:color w:val="1D70B8"/>
            <w:u w:val="single"/>
            <w:bdr w:val="none" w:sz="0" w:space="0" w:color="auto" w:frame="1"/>
            <w:lang w:eastAsia="en-GB"/>
          </w:rPr>
          <w:t>chronic obstructive pulmonary disease (COPD)</w:t>
        </w:r>
      </w:hyperlink>
      <w:r w:rsidRPr="00B80045">
        <w:rPr>
          <w:rFonts w:eastAsia="Times New Roman" w:cstheme="minorHAnsi"/>
          <w:color w:val="0B0C0C"/>
          <w:lang w:eastAsia="en-GB"/>
        </w:rPr>
        <w:t xml:space="preserve">, emphysema or </w:t>
      </w:r>
      <w:hyperlink r:id="rId9" w:history="1">
        <w:r w:rsidRPr="00B80045">
          <w:rPr>
            <w:rFonts w:eastAsia="Times New Roman" w:cstheme="minorHAnsi"/>
            <w:color w:val="1D70B8"/>
            <w:u w:val="single"/>
            <w:bdr w:val="none" w:sz="0" w:space="0" w:color="auto" w:frame="1"/>
            <w:lang w:eastAsia="en-GB"/>
          </w:rPr>
          <w:t>bronchitis</w:t>
        </w:r>
      </w:hyperlink>
      <w:r w:rsidRPr="00B80045">
        <w:rPr>
          <w:rFonts w:eastAsia="Times New Roman" w:cstheme="minorHAnsi"/>
          <w:color w:val="0B0C0C"/>
          <w:lang w:eastAsia="en-GB"/>
        </w:rPr>
        <w:t xml:space="preserve"> </w:t>
      </w:r>
    </w:p>
    <w:p w:rsidR="005436DA" w:rsidRPr="00B80045" w:rsidRDefault="005436DA" w:rsidP="005436DA">
      <w:pPr>
        <w:numPr>
          <w:ilvl w:val="1"/>
          <w:numId w:val="8"/>
        </w:numPr>
        <w:ind w:left="600"/>
        <w:rPr>
          <w:rFonts w:eastAsia="Times New Roman" w:cstheme="minorHAnsi"/>
          <w:color w:val="0B0C0C"/>
          <w:lang w:eastAsia="en-GB"/>
        </w:rPr>
      </w:pPr>
      <w:r w:rsidRPr="00B80045">
        <w:rPr>
          <w:rFonts w:eastAsia="Times New Roman" w:cstheme="minorHAnsi"/>
          <w:color w:val="0B0C0C"/>
          <w:lang w:eastAsia="en-GB"/>
        </w:rPr>
        <w:lastRenderedPageBreak/>
        <w:t xml:space="preserve">chronic heart disease, such as </w:t>
      </w:r>
      <w:hyperlink r:id="rId10" w:history="1">
        <w:r w:rsidRPr="00B80045">
          <w:rPr>
            <w:rFonts w:eastAsia="Times New Roman" w:cstheme="minorHAnsi"/>
            <w:color w:val="1D70B8"/>
            <w:u w:val="single"/>
            <w:bdr w:val="none" w:sz="0" w:space="0" w:color="auto" w:frame="1"/>
            <w:lang w:eastAsia="en-GB"/>
          </w:rPr>
          <w:t>heart failure</w:t>
        </w:r>
      </w:hyperlink>
      <w:r w:rsidRPr="00B80045">
        <w:rPr>
          <w:rFonts w:eastAsia="Times New Roman" w:cstheme="minorHAnsi"/>
          <w:color w:val="0B0C0C"/>
          <w:lang w:eastAsia="en-GB"/>
        </w:rPr>
        <w:t xml:space="preserve"> </w:t>
      </w:r>
    </w:p>
    <w:p w:rsidR="005436DA" w:rsidRPr="00B80045" w:rsidRDefault="00EC753F" w:rsidP="005436DA">
      <w:pPr>
        <w:numPr>
          <w:ilvl w:val="1"/>
          <w:numId w:val="8"/>
        </w:numPr>
        <w:ind w:left="600"/>
        <w:rPr>
          <w:rFonts w:eastAsia="Times New Roman" w:cstheme="minorHAnsi"/>
          <w:color w:val="0B0C0C"/>
          <w:lang w:eastAsia="en-GB"/>
        </w:rPr>
      </w:pPr>
      <w:hyperlink r:id="rId11" w:history="1">
        <w:r w:rsidR="005436DA" w:rsidRPr="00B80045">
          <w:rPr>
            <w:rFonts w:eastAsia="Times New Roman" w:cstheme="minorHAnsi"/>
            <w:color w:val="1D70B8"/>
            <w:u w:val="single"/>
            <w:bdr w:val="none" w:sz="0" w:space="0" w:color="auto" w:frame="1"/>
            <w:lang w:eastAsia="en-GB"/>
          </w:rPr>
          <w:t>chronic kidney disease</w:t>
        </w:r>
      </w:hyperlink>
    </w:p>
    <w:p w:rsidR="005436DA" w:rsidRPr="00B80045" w:rsidRDefault="005436DA" w:rsidP="005436DA">
      <w:pPr>
        <w:numPr>
          <w:ilvl w:val="1"/>
          <w:numId w:val="8"/>
        </w:numPr>
        <w:ind w:left="600"/>
        <w:rPr>
          <w:rFonts w:eastAsia="Times New Roman" w:cstheme="minorHAnsi"/>
          <w:color w:val="0B0C0C"/>
          <w:lang w:eastAsia="en-GB"/>
        </w:rPr>
      </w:pPr>
      <w:r w:rsidRPr="00B80045">
        <w:rPr>
          <w:rFonts w:eastAsia="Times New Roman" w:cstheme="minorHAnsi"/>
          <w:color w:val="0B0C0C"/>
          <w:lang w:eastAsia="en-GB"/>
        </w:rPr>
        <w:t xml:space="preserve">chronic liver disease, such as </w:t>
      </w:r>
      <w:hyperlink r:id="rId12" w:history="1">
        <w:r w:rsidRPr="00B80045">
          <w:rPr>
            <w:rFonts w:eastAsia="Times New Roman" w:cstheme="minorHAnsi"/>
            <w:color w:val="1D70B8"/>
            <w:u w:val="single"/>
            <w:bdr w:val="none" w:sz="0" w:space="0" w:color="auto" w:frame="1"/>
            <w:lang w:eastAsia="en-GB"/>
          </w:rPr>
          <w:t>hepatitis</w:t>
        </w:r>
      </w:hyperlink>
      <w:r w:rsidRPr="00B80045">
        <w:rPr>
          <w:rFonts w:eastAsia="Times New Roman" w:cstheme="minorHAnsi"/>
          <w:color w:val="0B0C0C"/>
          <w:lang w:eastAsia="en-GB"/>
        </w:rPr>
        <w:t xml:space="preserve"> </w:t>
      </w:r>
    </w:p>
    <w:p w:rsidR="005436DA" w:rsidRPr="00B80045" w:rsidRDefault="005436DA" w:rsidP="005436DA">
      <w:pPr>
        <w:numPr>
          <w:ilvl w:val="1"/>
          <w:numId w:val="8"/>
        </w:numPr>
        <w:ind w:left="600"/>
        <w:rPr>
          <w:rFonts w:eastAsia="Times New Roman" w:cstheme="minorHAnsi"/>
          <w:color w:val="0B0C0C"/>
          <w:lang w:eastAsia="en-GB"/>
        </w:rPr>
      </w:pPr>
      <w:r w:rsidRPr="00B80045">
        <w:rPr>
          <w:rFonts w:eastAsia="Times New Roman" w:cstheme="minorHAnsi"/>
          <w:color w:val="0B0C0C"/>
          <w:lang w:eastAsia="en-GB"/>
        </w:rPr>
        <w:t xml:space="preserve">chronic neurological conditions, such as </w:t>
      </w:r>
      <w:hyperlink r:id="rId13" w:history="1">
        <w:r w:rsidRPr="00B80045">
          <w:rPr>
            <w:rFonts w:eastAsia="Times New Roman" w:cstheme="minorHAnsi"/>
            <w:color w:val="1D70B8"/>
            <w:u w:val="single"/>
            <w:bdr w:val="none" w:sz="0" w:space="0" w:color="auto" w:frame="1"/>
            <w:lang w:eastAsia="en-GB"/>
          </w:rPr>
          <w:t>Parkinson’s disease</w:t>
        </w:r>
      </w:hyperlink>
      <w:r w:rsidRPr="00B80045">
        <w:rPr>
          <w:rFonts w:eastAsia="Times New Roman" w:cstheme="minorHAnsi"/>
          <w:color w:val="0B0C0C"/>
          <w:lang w:eastAsia="en-GB"/>
        </w:rPr>
        <w:t xml:space="preserve">, </w:t>
      </w:r>
      <w:hyperlink r:id="rId14" w:history="1">
        <w:r w:rsidRPr="00B80045">
          <w:rPr>
            <w:rFonts w:eastAsia="Times New Roman" w:cstheme="minorHAnsi"/>
            <w:color w:val="1D70B8"/>
            <w:u w:val="single"/>
            <w:bdr w:val="none" w:sz="0" w:space="0" w:color="auto" w:frame="1"/>
            <w:lang w:eastAsia="en-GB"/>
          </w:rPr>
          <w:t>motor neurone disease</w:t>
        </w:r>
      </w:hyperlink>
      <w:r w:rsidRPr="00B80045">
        <w:rPr>
          <w:rFonts w:eastAsia="Times New Roman" w:cstheme="minorHAnsi"/>
          <w:color w:val="0B0C0C"/>
          <w:lang w:eastAsia="en-GB"/>
        </w:rPr>
        <w:t xml:space="preserve">, </w:t>
      </w:r>
      <w:hyperlink r:id="rId15" w:history="1">
        <w:r w:rsidRPr="00B80045">
          <w:rPr>
            <w:rFonts w:eastAsia="Times New Roman" w:cstheme="minorHAnsi"/>
            <w:color w:val="1D70B8"/>
            <w:u w:val="single"/>
            <w:bdr w:val="none" w:sz="0" w:space="0" w:color="auto" w:frame="1"/>
            <w:lang w:eastAsia="en-GB"/>
          </w:rPr>
          <w:t>multiple sclerosis (MS)</w:t>
        </w:r>
      </w:hyperlink>
      <w:r w:rsidRPr="00B80045">
        <w:rPr>
          <w:rFonts w:eastAsia="Times New Roman" w:cstheme="minorHAnsi"/>
          <w:color w:val="0B0C0C"/>
          <w:lang w:eastAsia="en-GB"/>
        </w:rPr>
        <w:t>, a learning disability or cerebral palsy</w:t>
      </w:r>
    </w:p>
    <w:p w:rsidR="005436DA" w:rsidRPr="00B80045" w:rsidRDefault="00EC753F" w:rsidP="005436DA">
      <w:pPr>
        <w:numPr>
          <w:ilvl w:val="1"/>
          <w:numId w:val="8"/>
        </w:numPr>
        <w:ind w:left="600"/>
        <w:rPr>
          <w:rFonts w:eastAsia="Times New Roman" w:cstheme="minorHAnsi"/>
          <w:color w:val="0B0C0C"/>
          <w:lang w:eastAsia="en-GB"/>
        </w:rPr>
      </w:pPr>
      <w:hyperlink r:id="rId16" w:history="1">
        <w:r w:rsidR="005436DA" w:rsidRPr="00B80045">
          <w:rPr>
            <w:rFonts w:eastAsia="Times New Roman" w:cstheme="minorHAnsi"/>
            <w:color w:val="1D70B8"/>
            <w:u w:val="single"/>
            <w:bdr w:val="none" w:sz="0" w:space="0" w:color="auto" w:frame="1"/>
            <w:lang w:eastAsia="en-GB"/>
          </w:rPr>
          <w:t>diabetes</w:t>
        </w:r>
      </w:hyperlink>
    </w:p>
    <w:p w:rsidR="005436DA" w:rsidRPr="00B80045" w:rsidRDefault="005436DA" w:rsidP="005436DA">
      <w:pPr>
        <w:numPr>
          <w:ilvl w:val="1"/>
          <w:numId w:val="8"/>
        </w:numPr>
        <w:ind w:left="600"/>
        <w:rPr>
          <w:rFonts w:eastAsia="Times New Roman" w:cstheme="minorHAnsi"/>
          <w:color w:val="0B0C0C"/>
          <w:lang w:eastAsia="en-GB"/>
        </w:rPr>
      </w:pPr>
      <w:r w:rsidRPr="00B80045">
        <w:rPr>
          <w:rFonts w:eastAsia="Times New Roman" w:cstheme="minorHAnsi"/>
          <w:color w:val="0B0C0C"/>
          <w:lang w:eastAsia="en-GB"/>
        </w:rPr>
        <w:t xml:space="preserve">problems with your spleen – for example, </w:t>
      </w:r>
      <w:hyperlink r:id="rId17" w:history="1">
        <w:r w:rsidRPr="00B80045">
          <w:rPr>
            <w:rFonts w:eastAsia="Times New Roman" w:cstheme="minorHAnsi"/>
            <w:color w:val="1D70B8"/>
            <w:u w:val="single"/>
            <w:bdr w:val="none" w:sz="0" w:space="0" w:color="auto" w:frame="1"/>
            <w:lang w:eastAsia="en-GB"/>
          </w:rPr>
          <w:t>sickle cell</w:t>
        </w:r>
      </w:hyperlink>
      <w:r w:rsidRPr="00B80045">
        <w:rPr>
          <w:rFonts w:eastAsia="Times New Roman" w:cstheme="minorHAnsi"/>
          <w:color w:val="0B0C0C"/>
          <w:lang w:eastAsia="en-GB"/>
        </w:rPr>
        <w:t xml:space="preserve"> disease or if you have had your spleen removed</w:t>
      </w:r>
    </w:p>
    <w:p w:rsidR="005436DA" w:rsidRPr="00B80045" w:rsidRDefault="005436DA" w:rsidP="005436DA">
      <w:pPr>
        <w:numPr>
          <w:ilvl w:val="1"/>
          <w:numId w:val="8"/>
        </w:numPr>
        <w:ind w:left="600"/>
        <w:rPr>
          <w:rFonts w:eastAsia="Times New Roman" w:cstheme="minorHAnsi"/>
          <w:color w:val="0B0C0C"/>
          <w:lang w:eastAsia="en-GB"/>
        </w:rPr>
      </w:pPr>
      <w:r w:rsidRPr="00B80045">
        <w:rPr>
          <w:rFonts w:eastAsia="Times New Roman" w:cstheme="minorHAnsi"/>
          <w:color w:val="0B0C0C"/>
          <w:lang w:eastAsia="en-GB"/>
        </w:rPr>
        <w:t xml:space="preserve">a weakened immune system as the result of conditions such as </w:t>
      </w:r>
      <w:hyperlink r:id="rId18" w:history="1">
        <w:r w:rsidRPr="00B80045">
          <w:rPr>
            <w:rFonts w:eastAsia="Times New Roman" w:cstheme="minorHAnsi"/>
            <w:color w:val="1D70B8"/>
            <w:u w:val="single"/>
            <w:bdr w:val="none" w:sz="0" w:space="0" w:color="auto" w:frame="1"/>
            <w:lang w:eastAsia="en-GB"/>
          </w:rPr>
          <w:t>HIV and AIDS</w:t>
        </w:r>
      </w:hyperlink>
      <w:r w:rsidRPr="00B80045">
        <w:rPr>
          <w:rFonts w:eastAsia="Times New Roman" w:cstheme="minorHAnsi"/>
          <w:color w:val="0B0C0C"/>
          <w:lang w:eastAsia="en-GB"/>
        </w:rPr>
        <w:t xml:space="preserve">, or medicines such as </w:t>
      </w:r>
      <w:hyperlink r:id="rId19" w:history="1">
        <w:r w:rsidRPr="00B80045">
          <w:rPr>
            <w:rFonts w:eastAsia="Times New Roman" w:cstheme="minorHAnsi"/>
            <w:color w:val="1D70B8"/>
            <w:u w:val="single"/>
            <w:bdr w:val="none" w:sz="0" w:space="0" w:color="auto" w:frame="1"/>
            <w:lang w:eastAsia="en-GB"/>
          </w:rPr>
          <w:t>steroid tablets</w:t>
        </w:r>
      </w:hyperlink>
      <w:r w:rsidRPr="00B80045">
        <w:rPr>
          <w:rFonts w:eastAsia="Times New Roman" w:cstheme="minorHAnsi"/>
          <w:color w:val="0B0C0C"/>
          <w:lang w:eastAsia="en-GB"/>
        </w:rPr>
        <w:t xml:space="preserve"> or </w:t>
      </w:r>
      <w:hyperlink r:id="rId20" w:history="1">
        <w:r w:rsidRPr="00B80045">
          <w:rPr>
            <w:rFonts w:eastAsia="Times New Roman" w:cstheme="minorHAnsi"/>
            <w:color w:val="1D70B8"/>
            <w:u w:val="single"/>
            <w:bdr w:val="none" w:sz="0" w:space="0" w:color="auto" w:frame="1"/>
            <w:lang w:eastAsia="en-GB"/>
          </w:rPr>
          <w:t>chemotherapy</w:t>
        </w:r>
      </w:hyperlink>
      <w:r w:rsidRPr="00B80045">
        <w:rPr>
          <w:rFonts w:eastAsia="Times New Roman" w:cstheme="minorHAnsi"/>
          <w:color w:val="0B0C0C"/>
          <w:lang w:eastAsia="en-GB"/>
        </w:rPr>
        <w:t xml:space="preserve"> </w:t>
      </w:r>
    </w:p>
    <w:p w:rsidR="005436DA" w:rsidRPr="00B80045" w:rsidRDefault="005436DA" w:rsidP="005436DA">
      <w:pPr>
        <w:numPr>
          <w:ilvl w:val="1"/>
          <w:numId w:val="8"/>
        </w:numPr>
        <w:spacing w:after="75"/>
        <w:ind w:left="600"/>
        <w:rPr>
          <w:rFonts w:eastAsia="Times New Roman" w:cstheme="minorHAnsi"/>
          <w:color w:val="0B0C0C"/>
          <w:lang w:eastAsia="en-GB"/>
        </w:rPr>
      </w:pPr>
      <w:r w:rsidRPr="00B80045">
        <w:rPr>
          <w:rFonts w:eastAsia="Times New Roman" w:cstheme="minorHAnsi"/>
          <w:color w:val="0B0C0C"/>
          <w:lang w:eastAsia="en-GB"/>
        </w:rPr>
        <w:t>being seriously overweight (a body mass index (BMI) of 40 or above)</w:t>
      </w:r>
    </w:p>
    <w:p w:rsidR="005436DA" w:rsidRPr="00B80045" w:rsidRDefault="005436DA" w:rsidP="005436DA">
      <w:pPr>
        <w:numPr>
          <w:ilvl w:val="0"/>
          <w:numId w:val="8"/>
        </w:numPr>
        <w:spacing w:after="75"/>
        <w:ind w:left="300"/>
        <w:rPr>
          <w:rFonts w:eastAsia="Times New Roman" w:cstheme="minorHAnsi"/>
          <w:color w:val="0B0C0C"/>
          <w:lang w:eastAsia="en-GB"/>
        </w:rPr>
      </w:pPr>
      <w:r w:rsidRPr="00B80045">
        <w:rPr>
          <w:rFonts w:eastAsia="Times New Roman" w:cstheme="minorHAnsi"/>
          <w:color w:val="0B0C0C"/>
          <w:lang w:eastAsia="en-GB"/>
        </w:rPr>
        <w:t>those who are pregnant</w:t>
      </w:r>
    </w:p>
    <w:p w:rsidR="005436DA" w:rsidRPr="00B80045" w:rsidRDefault="005436DA" w:rsidP="005436DA">
      <w:pPr>
        <w:spacing w:before="300" w:after="300"/>
        <w:rPr>
          <w:rFonts w:eastAsia="Times New Roman" w:cstheme="minorHAnsi"/>
          <w:color w:val="0B0C0C"/>
          <w:lang w:eastAsia="en-GB"/>
        </w:rPr>
      </w:pPr>
      <w:r w:rsidRPr="00B80045">
        <w:rPr>
          <w:rFonts w:eastAsia="Times New Roman" w:cstheme="minorHAnsi"/>
          <w:color w:val="0B0C0C"/>
          <w:lang w:eastAsia="en-GB"/>
        </w:rPr>
        <w:t>Note: there are some clinical conditions which put people at even higher risk of severe illness from COVID-19. If you are in this category, next week the NHS in England will directly contact you with advice the more stringent measures you should take in order to keep yourself and others safe. For now, you should rigorously follow the social distancing advice in full, outlined below.</w:t>
      </w:r>
    </w:p>
    <w:p w:rsidR="005436DA" w:rsidRPr="00B80045" w:rsidRDefault="005436DA" w:rsidP="005436DA">
      <w:pPr>
        <w:spacing w:before="300" w:after="300"/>
        <w:rPr>
          <w:rFonts w:eastAsia="Times New Roman" w:cstheme="minorHAnsi"/>
          <w:color w:val="0B0C0C"/>
          <w:lang w:eastAsia="en-GB"/>
        </w:rPr>
      </w:pPr>
      <w:r w:rsidRPr="00B80045">
        <w:rPr>
          <w:rFonts w:eastAsia="Times New Roman" w:cstheme="minorHAnsi"/>
          <w:color w:val="0B0C0C"/>
          <w:lang w:eastAsia="en-GB"/>
        </w:rPr>
        <w:t>People falling into this group are those who may be at particular risk due to complex health problems such as:</w:t>
      </w:r>
    </w:p>
    <w:p w:rsidR="005436DA" w:rsidRPr="00B80045" w:rsidRDefault="005436DA" w:rsidP="005436DA">
      <w:pPr>
        <w:numPr>
          <w:ilvl w:val="0"/>
          <w:numId w:val="9"/>
        </w:numPr>
        <w:spacing w:after="75"/>
        <w:ind w:left="300"/>
        <w:rPr>
          <w:rFonts w:eastAsia="Times New Roman" w:cstheme="minorHAnsi"/>
          <w:color w:val="0B0C0C"/>
          <w:lang w:eastAsia="en-GB"/>
        </w:rPr>
      </w:pPr>
      <w:r w:rsidRPr="00B80045">
        <w:rPr>
          <w:rFonts w:eastAsia="Times New Roman" w:cstheme="minorHAnsi"/>
          <w:color w:val="0B0C0C"/>
          <w:lang w:eastAsia="en-GB"/>
        </w:rPr>
        <w:t>people who have received an organ transplant and remain on ongoing immunosuppression medication</w:t>
      </w:r>
    </w:p>
    <w:p w:rsidR="005436DA" w:rsidRPr="00B80045" w:rsidRDefault="005436DA" w:rsidP="005436DA">
      <w:pPr>
        <w:numPr>
          <w:ilvl w:val="0"/>
          <w:numId w:val="9"/>
        </w:numPr>
        <w:spacing w:after="75"/>
        <w:ind w:left="300"/>
        <w:rPr>
          <w:rFonts w:eastAsia="Times New Roman" w:cstheme="minorHAnsi"/>
          <w:color w:val="0B0C0C"/>
          <w:lang w:eastAsia="en-GB"/>
        </w:rPr>
      </w:pPr>
      <w:r w:rsidRPr="00B80045">
        <w:rPr>
          <w:rFonts w:eastAsia="Times New Roman" w:cstheme="minorHAnsi"/>
          <w:color w:val="0B0C0C"/>
          <w:lang w:eastAsia="en-GB"/>
        </w:rPr>
        <w:t>people with cancer who are undergoing active chemotherapy or radiotherapy</w:t>
      </w:r>
    </w:p>
    <w:p w:rsidR="005436DA" w:rsidRPr="00B80045" w:rsidRDefault="005436DA" w:rsidP="005436DA">
      <w:pPr>
        <w:numPr>
          <w:ilvl w:val="0"/>
          <w:numId w:val="9"/>
        </w:numPr>
        <w:spacing w:after="75"/>
        <w:ind w:left="300"/>
        <w:rPr>
          <w:rFonts w:eastAsia="Times New Roman" w:cstheme="minorHAnsi"/>
          <w:color w:val="0B0C0C"/>
          <w:lang w:eastAsia="en-GB"/>
        </w:rPr>
      </w:pPr>
      <w:r w:rsidRPr="00B80045">
        <w:rPr>
          <w:rFonts w:eastAsia="Times New Roman" w:cstheme="minorHAnsi"/>
          <w:color w:val="0B0C0C"/>
          <w:lang w:eastAsia="en-GB"/>
        </w:rPr>
        <w:t>people with cancers of the blood or bone marrow such as leukaemia who are at any stage of treatment</w:t>
      </w:r>
    </w:p>
    <w:p w:rsidR="005436DA" w:rsidRPr="00B80045" w:rsidRDefault="005436DA" w:rsidP="005436DA">
      <w:pPr>
        <w:numPr>
          <w:ilvl w:val="0"/>
          <w:numId w:val="9"/>
        </w:numPr>
        <w:spacing w:after="75"/>
        <w:ind w:left="300"/>
        <w:rPr>
          <w:rFonts w:eastAsia="Times New Roman" w:cstheme="minorHAnsi"/>
          <w:color w:val="0B0C0C"/>
          <w:lang w:eastAsia="en-GB"/>
        </w:rPr>
      </w:pPr>
      <w:r w:rsidRPr="00B80045">
        <w:rPr>
          <w:rFonts w:eastAsia="Times New Roman" w:cstheme="minorHAnsi"/>
          <w:color w:val="0B0C0C"/>
          <w:lang w:eastAsia="en-GB"/>
        </w:rPr>
        <w:t>people with severe chest conditions such as cystic fibrosis or severe asthma (requiring hospital admissions or courses of steroid tablets)</w:t>
      </w:r>
    </w:p>
    <w:p w:rsidR="005436DA" w:rsidRPr="00B80045" w:rsidRDefault="005436DA" w:rsidP="005436DA">
      <w:pPr>
        <w:numPr>
          <w:ilvl w:val="0"/>
          <w:numId w:val="9"/>
        </w:numPr>
        <w:spacing w:after="75"/>
        <w:ind w:left="300"/>
        <w:rPr>
          <w:rFonts w:eastAsia="Times New Roman" w:cstheme="minorHAnsi"/>
          <w:color w:val="0B0C0C"/>
          <w:lang w:eastAsia="en-GB"/>
        </w:rPr>
      </w:pPr>
      <w:r w:rsidRPr="00B80045">
        <w:rPr>
          <w:rFonts w:eastAsia="Times New Roman" w:cstheme="minorHAnsi"/>
          <w:color w:val="0B0C0C"/>
          <w:lang w:eastAsia="en-GB"/>
        </w:rPr>
        <w:t>people with severe diseases of body systems, such as severe kidney disease (dialysis)</w:t>
      </w:r>
    </w:p>
    <w:p w:rsidR="005436DA" w:rsidRPr="00B80045" w:rsidRDefault="005436DA" w:rsidP="005436DA">
      <w:pPr>
        <w:jc w:val="both"/>
        <w:rPr>
          <w:rFonts w:cstheme="minorHAnsi"/>
        </w:rPr>
      </w:pPr>
    </w:p>
    <w:p w:rsidR="005436DA" w:rsidRDefault="00B80045" w:rsidP="005436DA">
      <w:pPr>
        <w:jc w:val="both"/>
        <w:rPr>
          <w:rFonts w:eastAsia="Times New Roman" w:cstheme="minorHAnsi"/>
          <w:b/>
          <w:bCs/>
          <w:color w:val="0B0C0C"/>
          <w:lang w:eastAsia="en-GB"/>
        </w:rPr>
      </w:pPr>
      <w:r>
        <w:rPr>
          <w:rFonts w:eastAsia="Times New Roman" w:cstheme="minorHAnsi"/>
          <w:b/>
          <w:bCs/>
          <w:color w:val="0B0C0C"/>
          <w:lang w:eastAsia="en-GB"/>
        </w:rPr>
        <w:t xml:space="preserve">What is social distancing?  </w:t>
      </w:r>
    </w:p>
    <w:p w:rsidR="00B80045" w:rsidRPr="00B80045" w:rsidRDefault="00B80045" w:rsidP="005436DA">
      <w:pPr>
        <w:jc w:val="both"/>
        <w:rPr>
          <w:rFonts w:cstheme="minorHAnsi"/>
        </w:rPr>
      </w:pPr>
      <w:r>
        <w:rPr>
          <w:rFonts w:eastAsia="Times New Roman" w:cstheme="minorHAnsi"/>
          <w:bCs/>
          <w:color w:val="0B0C0C"/>
          <w:lang w:eastAsia="en-GB"/>
        </w:rPr>
        <w:t xml:space="preserve">Explain and cross reference adults / children, i.e. with children now out of school not to take them to the cinema, </w:t>
      </w:r>
      <w:proofErr w:type="spellStart"/>
      <w:r>
        <w:rPr>
          <w:rFonts w:eastAsia="Times New Roman" w:cstheme="minorHAnsi"/>
          <w:bCs/>
          <w:color w:val="0B0C0C"/>
          <w:lang w:eastAsia="en-GB"/>
        </w:rPr>
        <w:t>etc</w:t>
      </w:r>
      <w:proofErr w:type="spellEnd"/>
      <w:r>
        <w:rPr>
          <w:rFonts w:eastAsia="Times New Roman" w:cstheme="minorHAnsi"/>
          <w:bCs/>
          <w:color w:val="0B0C0C"/>
          <w:lang w:eastAsia="en-GB"/>
        </w:rPr>
        <w:t xml:space="preserve"> consider how they gather in the community and not to have grandparents cover for them etc.</w:t>
      </w:r>
    </w:p>
    <w:p w:rsidR="005436DA" w:rsidRPr="00804709" w:rsidRDefault="005436DA" w:rsidP="005436DA">
      <w:pPr>
        <w:spacing w:before="300" w:after="300"/>
        <w:rPr>
          <w:rFonts w:eastAsia="Times New Roman" w:cstheme="minorHAnsi"/>
          <w:color w:val="0B0C0C"/>
          <w:lang w:eastAsia="en-GB"/>
        </w:rPr>
      </w:pPr>
      <w:r w:rsidRPr="00804709">
        <w:rPr>
          <w:rFonts w:eastAsia="Times New Roman" w:cstheme="minorHAnsi"/>
          <w:color w:val="0B0C0C"/>
          <w:lang w:eastAsia="en-GB"/>
        </w:rPr>
        <w:t>Social distancing measures are steps you can take to reduce the social interaction between people. This will help reduce the transmission of coronavirus (COVID-19).</w:t>
      </w:r>
    </w:p>
    <w:p w:rsidR="005436DA" w:rsidRPr="00804709" w:rsidRDefault="005436DA" w:rsidP="005436DA">
      <w:pPr>
        <w:spacing w:before="300" w:after="300"/>
        <w:rPr>
          <w:rFonts w:eastAsia="Times New Roman" w:cstheme="minorHAnsi"/>
          <w:color w:val="0B0C0C"/>
          <w:lang w:eastAsia="en-GB"/>
        </w:rPr>
      </w:pPr>
      <w:r w:rsidRPr="00804709">
        <w:rPr>
          <w:rFonts w:eastAsia="Times New Roman" w:cstheme="minorHAnsi"/>
          <w:color w:val="0B0C0C"/>
          <w:lang w:eastAsia="en-GB"/>
        </w:rPr>
        <w:t>They are:</w:t>
      </w:r>
    </w:p>
    <w:p w:rsidR="005436DA" w:rsidRPr="00804709" w:rsidRDefault="005436DA" w:rsidP="005436DA">
      <w:pPr>
        <w:numPr>
          <w:ilvl w:val="0"/>
          <w:numId w:val="6"/>
        </w:numPr>
        <w:spacing w:after="75"/>
        <w:ind w:left="300"/>
        <w:rPr>
          <w:rFonts w:eastAsia="Times New Roman" w:cstheme="minorHAnsi"/>
          <w:color w:val="0B0C0C"/>
          <w:lang w:eastAsia="en-GB"/>
        </w:rPr>
      </w:pPr>
      <w:r w:rsidRPr="00804709">
        <w:rPr>
          <w:rFonts w:eastAsia="Times New Roman" w:cstheme="minorHAnsi"/>
          <w:color w:val="0B0C0C"/>
          <w:lang w:eastAsia="en-GB"/>
        </w:rPr>
        <w:t>Avoid contact with someone who is displaying symptoms of coronavirus (COVID-19). These symptoms include high temperature and/or new and continuous cough</w:t>
      </w:r>
    </w:p>
    <w:p w:rsidR="005436DA" w:rsidRPr="00804709" w:rsidRDefault="005436DA" w:rsidP="005436DA">
      <w:pPr>
        <w:numPr>
          <w:ilvl w:val="0"/>
          <w:numId w:val="6"/>
        </w:numPr>
        <w:spacing w:after="75"/>
        <w:ind w:left="300"/>
        <w:rPr>
          <w:rFonts w:eastAsia="Times New Roman" w:cstheme="minorHAnsi"/>
          <w:color w:val="0B0C0C"/>
          <w:lang w:eastAsia="en-GB"/>
        </w:rPr>
      </w:pPr>
      <w:r w:rsidRPr="00804709">
        <w:rPr>
          <w:rFonts w:eastAsia="Times New Roman" w:cstheme="minorHAnsi"/>
          <w:color w:val="0B0C0C"/>
          <w:lang w:eastAsia="en-GB"/>
        </w:rPr>
        <w:t>Avoid non-essential use of public transport, varying your travel times to avoid rush hour, when possible</w:t>
      </w:r>
    </w:p>
    <w:p w:rsidR="005436DA" w:rsidRPr="00804709" w:rsidRDefault="005436DA" w:rsidP="005436DA">
      <w:pPr>
        <w:numPr>
          <w:ilvl w:val="0"/>
          <w:numId w:val="6"/>
        </w:numPr>
        <w:ind w:left="300"/>
        <w:rPr>
          <w:rFonts w:eastAsia="Times New Roman" w:cstheme="minorHAnsi"/>
          <w:color w:val="0B0C0C"/>
          <w:lang w:eastAsia="en-GB"/>
        </w:rPr>
      </w:pPr>
      <w:r w:rsidRPr="00804709">
        <w:rPr>
          <w:rFonts w:eastAsia="Times New Roman" w:cstheme="minorHAnsi"/>
          <w:color w:val="0B0C0C"/>
          <w:lang w:eastAsia="en-GB"/>
        </w:rPr>
        <w:lastRenderedPageBreak/>
        <w:t xml:space="preserve">Work from home, where possible. Your employer should support you to do this. Please refer to </w:t>
      </w:r>
      <w:hyperlink r:id="rId21" w:history="1">
        <w:r w:rsidRPr="005436DA">
          <w:rPr>
            <w:rFonts w:eastAsia="Times New Roman" w:cstheme="minorHAnsi"/>
            <w:color w:val="1D70B8"/>
            <w:u w:val="single"/>
            <w:bdr w:val="none" w:sz="0" w:space="0" w:color="auto" w:frame="1"/>
            <w:lang w:eastAsia="en-GB"/>
          </w:rPr>
          <w:t>employer guidance</w:t>
        </w:r>
      </w:hyperlink>
      <w:r w:rsidRPr="00804709">
        <w:rPr>
          <w:rFonts w:eastAsia="Times New Roman" w:cstheme="minorHAnsi"/>
          <w:color w:val="0B0C0C"/>
          <w:lang w:eastAsia="en-GB"/>
        </w:rPr>
        <w:t xml:space="preserve"> for more information</w:t>
      </w:r>
    </w:p>
    <w:p w:rsidR="005436DA" w:rsidRPr="00804709" w:rsidRDefault="005436DA" w:rsidP="005436DA">
      <w:pPr>
        <w:numPr>
          <w:ilvl w:val="0"/>
          <w:numId w:val="6"/>
        </w:numPr>
        <w:spacing w:after="75"/>
        <w:ind w:left="300"/>
        <w:rPr>
          <w:rFonts w:eastAsia="Times New Roman" w:cstheme="minorHAnsi"/>
          <w:color w:val="0B0C0C"/>
          <w:lang w:eastAsia="en-GB"/>
        </w:rPr>
      </w:pPr>
      <w:r w:rsidRPr="00804709">
        <w:rPr>
          <w:rFonts w:eastAsia="Times New Roman" w:cstheme="minorHAnsi"/>
          <w:color w:val="0B0C0C"/>
          <w:lang w:eastAsia="en-GB"/>
        </w:rPr>
        <w:t>Avoid large gatherings, and gatherings in smaller public spaces such as pubs, cinemas, restaurants, theatres, bars, clubs</w:t>
      </w:r>
    </w:p>
    <w:p w:rsidR="005436DA" w:rsidRPr="00804709" w:rsidRDefault="005436DA" w:rsidP="005436DA">
      <w:pPr>
        <w:numPr>
          <w:ilvl w:val="0"/>
          <w:numId w:val="6"/>
        </w:numPr>
        <w:spacing w:after="75"/>
        <w:ind w:left="300"/>
        <w:rPr>
          <w:rFonts w:eastAsia="Times New Roman" w:cstheme="minorHAnsi"/>
          <w:color w:val="0B0C0C"/>
          <w:lang w:eastAsia="en-GB"/>
        </w:rPr>
      </w:pPr>
      <w:r w:rsidRPr="00804709">
        <w:rPr>
          <w:rFonts w:eastAsia="Times New Roman" w:cstheme="minorHAnsi"/>
          <w:color w:val="0B0C0C"/>
          <w:lang w:eastAsia="en-GB"/>
        </w:rPr>
        <w:t>Avoid gatherings with friends and family. Keep in touch using remote technology such as phone, internet, and social media</w:t>
      </w:r>
    </w:p>
    <w:p w:rsidR="005436DA" w:rsidRPr="00804709" w:rsidRDefault="005436DA" w:rsidP="005436DA">
      <w:pPr>
        <w:numPr>
          <w:ilvl w:val="0"/>
          <w:numId w:val="6"/>
        </w:numPr>
        <w:spacing w:after="75"/>
        <w:ind w:left="300"/>
        <w:rPr>
          <w:rFonts w:eastAsia="Times New Roman" w:cstheme="minorHAnsi"/>
          <w:color w:val="0B0C0C"/>
          <w:lang w:eastAsia="en-GB"/>
        </w:rPr>
      </w:pPr>
      <w:r w:rsidRPr="00804709">
        <w:rPr>
          <w:rFonts w:eastAsia="Times New Roman" w:cstheme="minorHAnsi"/>
          <w:color w:val="0B0C0C"/>
          <w:lang w:eastAsia="en-GB"/>
        </w:rPr>
        <w:t>Use telephone or online services to contact your GP or other essential services</w:t>
      </w:r>
    </w:p>
    <w:p w:rsidR="005436DA" w:rsidRPr="00804709" w:rsidRDefault="005436DA" w:rsidP="005436DA">
      <w:pPr>
        <w:spacing w:before="300" w:after="300"/>
        <w:rPr>
          <w:rFonts w:eastAsia="Times New Roman" w:cstheme="minorHAnsi"/>
          <w:color w:val="0B0C0C"/>
          <w:lang w:eastAsia="en-GB"/>
        </w:rPr>
      </w:pPr>
      <w:r w:rsidRPr="00804709">
        <w:rPr>
          <w:rFonts w:eastAsia="Times New Roman" w:cstheme="minorHAnsi"/>
          <w:color w:val="0B0C0C"/>
          <w:lang w:eastAsia="en-GB"/>
        </w:rPr>
        <w:t>Everyone should be trying to follow these measures as much as is pragmatic.</w:t>
      </w:r>
    </w:p>
    <w:p w:rsidR="005436DA" w:rsidRPr="00804709" w:rsidRDefault="005436DA" w:rsidP="005436DA">
      <w:pPr>
        <w:spacing w:before="300" w:after="300"/>
        <w:rPr>
          <w:rFonts w:eastAsia="Times New Roman" w:cstheme="minorHAnsi"/>
          <w:color w:val="0B0C0C"/>
          <w:lang w:eastAsia="en-GB"/>
        </w:rPr>
      </w:pPr>
      <w:r w:rsidRPr="00804709">
        <w:rPr>
          <w:rFonts w:eastAsia="Times New Roman" w:cstheme="minorHAnsi"/>
          <w:color w:val="0B0C0C"/>
          <w:lang w:eastAsia="en-GB"/>
        </w:rPr>
        <w:t>We strongly advise you to follow the above measures as much as you can and to significantly limit your face-to-face interaction with friends and family if possible, particularly if you:</w:t>
      </w:r>
    </w:p>
    <w:p w:rsidR="005436DA" w:rsidRPr="00804709" w:rsidRDefault="005436DA" w:rsidP="005436DA">
      <w:pPr>
        <w:numPr>
          <w:ilvl w:val="0"/>
          <w:numId w:val="7"/>
        </w:numPr>
        <w:spacing w:after="75"/>
        <w:ind w:left="300"/>
        <w:rPr>
          <w:rFonts w:eastAsia="Times New Roman" w:cstheme="minorHAnsi"/>
          <w:color w:val="0B0C0C"/>
          <w:lang w:eastAsia="en-GB"/>
        </w:rPr>
      </w:pPr>
      <w:r w:rsidRPr="00804709">
        <w:rPr>
          <w:rFonts w:eastAsia="Times New Roman" w:cstheme="minorHAnsi"/>
          <w:color w:val="0B0C0C"/>
          <w:lang w:eastAsia="en-GB"/>
        </w:rPr>
        <w:t>are over 70</w:t>
      </w:r>
    </w:p>
    <w:p w:rsidR="005436DA" w:rsidRPr="00804709" w:rsidRDefault="005436DA" w:rsidP="005436DA">
      <w:pPr>
        <w:numPr>
          <w:ilvl w:val="0"/>
          <w:numId w:val="7"/>
        </w:numPr>
        <w:spacing w:after="75"/>
        <w:ind w:left="300"/>
        <w:rPr>
          <w:rFonts w:eastAsia="Times New Roman" w:cstheme="minorHAnsi"/>
          <w:color w:val="0B0C0C"/>
          <w:lang w:eastAsia="en-GB"/>
        </w:rPr>
      </w:pPr>
      <w:r w:rsidRPr="00804709">
        <w:rPr>
          <w:rFonts w:eastAsia="Times New Roman" w:cstheme="minorHAnsi"/>
          <w:color w:val="0B0C0C"/>
          <w:lang w:eastAsia="en-GB"/>
        </w:rPr>
        <w:t>have an underlying health condition</w:t>
      </w:r>
    </w:p>
    <w:p w:rsidR="005436DA" w:rsidRPr="00804709" w:rsidRDefault="005436DA" w:rsidP="005436DA">
      <w:pPr>
        <w:numPr>
          <w:ilvl w:val="0"/>
          <w:numId w:val="7"/>
        </w:numPr>
        <w:spacing w:after="75"/>
        <w:ind w:left="300"/>
        <w:rPr>
          <w:rFonts w:eastAsia="Times New Roman" w:cstheme="minorHAnsi"/>
          <w:color w:val="0B0C0C"/>
          <w:lang w:eastAsia="en-GB"/>
        </w:rPr>
      </w:pPr>
      <w:r w:rsidRPr="00804709">
        <w:rPr>
          <w:rFonts w:eastAsia="Times New Roman" w:cstheme="minorHAnsi"/>
          <w:color w:val="0B0C0C"/>
          <w:lang w:eastAsia="en-GB"/>
        </w:rPr>
        <w:t>are pregnant</w:t>
      </w:r>
    </w:p>
    <w:p w:rsidR="005436DA" w:rsidRDefault="005436DA" w:rsidP="00B80045">
      <w:pPr>
        <w:spacing w:before="300" w:after="300"/>
        <w:rPr>
          <w:rFonts w:eastAsia="Times New Roman" w:cstheme="minorHAnsi"/>
          <w:color w:val="0B0C0C"/>
          <w:lang w:eastAsia="en-GB"/>
        </w:rPr>
      </w:pPr>
      <w:r w:rsidRPr="00804709">
        <w:rPr>
          <w:rFonts w:eastAsia="Times New Roman" w:cstheme="minorHAnsi"/>
          <w:color w:val="0B0C0C"/>
          <w:lang w:eastAsia="en-GB"/>
        </w:rPr>
        <w:t>This advice is likely to be in place for some weeks.</w:t>
      </w:r>
    </w:p>
    <w:tbl>
      <w:tblPr>
        <w:tblStyle w:val="TableGrid"/>
        <w:tblW w:w="0" w:type="auto"/>
        <w:tblLook w:val="04A0" w:firstRow="1" w:lastRow="0" w:firstColumn="1" w:lastColumn="0" w:noHBand="0" w:noVBand="1"/>
      </w:tblPr>
      <w:tblGrid>
        <w:gridCol w:w="9242"/>
      </w:tblGrid>
      <w:tr w:rsidR="00D72BC1" w:rsidTr="00D72BC1">
        <w:tc>
          <w:tcPr>
            <w:tcW w:w="9242" w:type="dxa"/>
          </w:tcPr>
          <w:p w:rsidR="00D72BC1" w:rsidRPr="00D72BC1" w:rsidRDefault="00D72BC1" w:rsidP="00B80045">
            <w:pPr>
              <w:spacing w:before="300" w:after="300"/>
              <w:rPr>
                <w:rFonts w:eastAsia="Times New Roman" w:cstheme="minorHAnsi"/>
                <w:b/>
                <w:color w:val="0B0C0C"/>
                <w:lang w:eastAsia="en-GB"/>
              </w:rPr>
            </w:pPr>
            <w:r w:rsidRPr="00D72BC1">
              <w:rPr>
                <w:rFonts w:eastAsia="Times New Roman" w:cstheme="minorHAnsi"/>
                <w:b/>
                <w:color w:val="0B0C0C"/>
                <w:lang w:eastAsia="en-GB"/>
              </w:rPr>
              <w:t>Looe Coronavirus Support Group</w:t>
            </w:r>
          </w:p>
          <w:p w:rsidR="00D72BC1" w:rsidRDefault="00D72BC1" w:rsidP="00D72BC1">
            <w:pPr>
              <w:spacing w:before="300" w:after="300"/>
              <w:rPr>
                <w:rFonts w:eastAsia="Times New Roman" w:cstheme="minorHAnsi"/>
                <w:color w:val="0B0C0C"/>
                <w:lang w:eastAsia="en-GB"/>
              </w:rPr>
            </w:pPr>
            <w:r>
              <w:rPr>
                <w:rFonts w:eastAsia="Times New Roman" w:cstheme="minorHAnsi"/>
                <w:color w:val="0B0C0C"/>
                <w:lang w:eastAsia="en-GB"/>
              </w:rPr>
              <w:t xml:space="preserve">For patients who are self-isolating,  following stringent social distancing and/or are reliant on the regular support of others who may also be self-isolating, including picking up shopping and medications </w:t>
            </w:r>
            <w:proofErr w:type="spellStart"/>
            <w:r>
              <w:rPr>
                <w:rFonts w:eastAsia="Times New Roman" w:cstheme="minorHAnsi"/>
                <w:color w:val="0B0C0C"/>
                <w:lang w:eastAsia="en-GB"/>
              </w:rPr>
              <w:t>etc</w:t>
            </w:r>
            <w:proofErr w:type="spellEnd"/>
            <w:r>
              <w:rPr>
                <w:rFonts w:eastAsia="Times New Roman" w:cstheme="minorHAnsi"/>
                <w:color w:val="0B0C0C"/>
                <w:lang w:eastAsia="en-GB"/>
              </w:rPr>
              <w:t xml:space="preserve">, our wonderful community have rallied around and brought together a team of amazing volunteers to help.  </w:t>
            </w:r>
          </w:p>
          <w:p w:rsidR="00D72BC1" w:rsidRDefault="00D72BC1" w:rsidP="00D72BC1">
            <w:pPr>
              <w:spacing w:before="300" w:after="300"/>
              <w:rPr>
                <w:rFonts w:eastAsia="Times New Roman" w:cstheme="minorHAnsi"/>
                <w:color w:val="0B0C0C"/>
                <w:lang w:eastAsia="en-GB"/>
              </w:rPr>
            </w:pPr>
            <w:r>
              <w:rPr>
                <w:rFonts w:eastAsia="Times New Roman" w:cstheme="minorHAnsi"/>
                <w:color w:val="0B0C0C"/>
                <w:lang w:eastAsia="en-GB"/>
              </w:rPr>
              <w:t xml:space="preserve">Here to help, you can reach them be calling </w:t>
            </w:r>
            <w:r w:rsidRPr="00D72BC1">
              <w:rPr>
                <w:rFonts w:eastAsia="Times New Roman" w:cstheme="minorHAnsi"/>
                <w:b/>
                <w:color w:val="0B0C0C"/>
                <w:lang w:eastAsia="en-GB"/>
              </w:rPr>
              <w:t>01503 804099</w:t>
            </w:r>
            <w:r>
              <w:rPr>
                <w:rFonts w:eastAsia="Times New Roman" w:cstheme="minorHAnsi"/>
                <w:color w:val="0B0C0C"/>
                <w:lang w:eastAsia="en-GB"/>
              </w:rPr>
              <w:t xml:space="preserve">, 7 days a week between 8am-8pm.  Alternatively, you can email </w:t>
            </w:r>
            <w:hyperlink r:id="rId22" w:history="1">
              <w:r w:rsidR="00EC753F" w:rsidRPr="004247A8">
                <w:rPr>
                  <w:rStyle w:val="Hyperlink"/>
                  <w:rFonts w:eastAsia="Times New Roman" w:cstheme="minorHAnsi"/>
                  <w:lang w:eastAsia="en-GB"/>
                </w:rPr>
                <w:t>support@looetowncouncil.gov.uk</w:t>
              </w:r>
            </w:hyperlink>
            <w:r>
              <w:rPr>
                <w:rFonts w:eastAsia="Times New Roman" w:cstheme="minorHAnsi"/>
                <w:color w:val="0B0C0C"/>
                <w:lang w:eastAsia="en-GB"/>
              </w:rPr>
              <w:t>.</w:t>
            </w:r>
          </w:p>
        </w:tc>
      </w:tr>
    </w:tbl>
    <w:p w:rsidR="00D72BC1" w:rsidRDefault="00D72BC1" w:rsidP="00E1297C">
      <w:pPr>
        <w:rPr>
          <w:rFonts w:eastAsia="Times New Roman" w:cstheme="minorHAnsi"/>
          <w:color w:val="0B0C0C"/>
          <w:lang w:eastAsia="en-GB"/>
        </w:rPr>
      </w:pPr>
    </w:p>
    <w:p w:rsidR="008F3B61" w:rsidRDefault="008F3B61" w:rsidP="00E1297C">
      <w:r>
        <w:t xml:space="preserve">Finally, </w:t>
      </w:r>
      <w:r w:rsidR="00B80045">
        <w:t xml:space="preserve">continue to </w:t>
      </w:r>
      <w:r w:rsidR="0088663E">
        <w:t xml:space="preserve">keep connected with your friends and loved ones through phone calls, texts or the internet. Keep up to date through media and social media, but avoid excessive exposure. </w:t>
      </w:r>
    </w:p>
    <w:p w:rsidR="008F3B61" w:rsidRDefault="008F3B61" w:rsidP="00E1297C"/>
    <w:p w:rsidR="008F3B61" w:rsidRDefault="0088663E" w:rsidP="00E1297C">
      <w:r>
        <w:t>Make extra time for self-care and stress relief and if you are self-isolating, create a daily routine and keep busy.</w:t>
      </w:r>
      <w:r w:rsidR="00CC6922">
        <w:t xml:space="preserve"> </w:t>
      </w:r>
    </w:p>
    <w:p w:rsidR="008F3B61" w:rsidRDefault="008F3B61" w:rsidP="00E1297C"/>
    <w:p w:rsidR="0088663E" w:rsidRDefault="00CC6922" w:rsidP="00E1297C">
      <w:r>
        <w:t>Look after yourself, your family, neighbours and anyone vulnerable. Kindness and mutual support are much needed in these uncertain times.</w:t>
      </w:r>
    </w:p>
    <w:p w:rsidR="005D1391" w:rsidRDefault="005D1391" w:rsidP="00E1297C"/>
    <w:p w:rsidR="005D1391" w:rsidRDefault="00CC6922" w:rsidP="00E1297C">
      <w:r>
        <w:t>Thank you for your understanding.</w:t>
      </w:r>
    </w:p>
    <w:p w:rsidR="008F3B61" w:rsidRDefault="008F3B61" w:rsidP="00E1297C"/>
    <w:p w:rsidR="00152769" w:rsidRDefault="00CC6922" w:rsidP="00E1297C">
      <w:r>
        <w:t xml:space="preserve">Dr </w:t>
      </w:r>
      <w:proofErr w:type="spellStart"/>
      <w:r>
        <w:t>Kodde</w:t>
      </w:r>
      <w:proofErr w:type="spellEnd"/>
      <w:r>
        <w:t xml:space="preserve">, Dr </w:t>
      </w:r>
      <w:proofErr w:type="spellStart"/>
      <w:r>
        <w:t>Mogford</w:t>
      </w:r>
      <w:proofErr w:type="spellEnd"/>
      <w:r>
        <w:t>, Dr Buchanan and Dr Roy</w:t>
      </w:r>
      <w:bookmarkStart w:id="0" w:name="_GoBack"/>
      <w:bookmarkEnd w:id="0"/>
    </w:p>
    <w:p w:rsidR="00152769" w:rsidRPr="0088663E" w:rsidRDefault="00D72BC1" w:rsidP="00E1297C">
      <w:r>
        <w:t>20</w:t>
      </w:r>
      <w:r w:rsidR="00152769">
        <w:t>/03/2020</w:t>
      </w:r>
    </w:p>
    <w:p w:rsidR="0088663E" w:rsidRPr="0088663E" w:rsidRDefault="0088663E" w:rsidP="00E1297C">
      <w:pPr>
        <w:rPr>
          <w:b/>
        </w:rPr>
      </w:pPr>
    </w:p>
    <w:sectPr w:rsidR="0088663E" w:rsidRPr="00886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07C2"/>
    <w:multiLevelType w:val="multilevel"/>
    <w:tmpl w:val="7968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F83F0F"/>
    <w:multiLevelType w:val="hybridMultilevel"/>
    <w:tmpl w:val="0A80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8E3DC8"/>
    <w:multiLevelType w:val="hybridMultilevel"/>
    <w:tmpl w:val="F56CE3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5ED97020"/>
    <w:multiLevelType w:val="multilevel"/>
    <w:tmpl w:val="84FC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DF7012"/>
    <w:multiLevelType w:val="multilevel"/>
    <w:tmpl w:val="4140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850B88"/>
    <w:multiLevelType w:val="hybridMultilevel"/>
    <w:tmpl w:val="3E966B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75BC6BBC"/>
    <w:multiLevelType w:val="multilevel"/>
    <w:tmpl w:val="D64E0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FA0F9A"/>
    <w:multiLevelType w:val="hybridMultilevel"/>
    <w:tmpl w:val="702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5E35E3"/>
    <w:multiLevelType w:val="hybridMultilevel"/>
    <w:tmpl w:val="8550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7C"/>
    <w:rsid w:val="001261EA"/>
    <w:rsid w:val="00152769"/>
    <w:rsid w:val="00222C45"/>
    <w:rsid w:val="00524792"/>
    <w:rsid w:val="0053553F"/>
    <w:rsid w:val="005436DA"/>
    <w:rsid w:val="005D1391"/>
    <w:rsid w:val="007570EB"/>
    <w:rsid w:val="007A4967"/>
    <w:rsid w:val="0088663E"/>
    <w:rsid w:val="008F3B61"/>
    <w:rsid w:val="009447E8"/>
    <w:rsid w:val="009530C6"/>
    <w:rsid w:val="00A964D2"/>
    <w:rsid w:val="00B80045"/>
    <w:rsid w:val="00CC6922"/>
    <w:rsid w:val="00CE55A9"/>
    <w:rsid w:val="00CE7A71"/>
    <w:rsid w:val="00D72BC1"/>
    <w:rsid w:val="00DB6D99"/>
    <w:rsid w:val="00E1297C"/>
    <w:rsid w:val="00E74540"/>
    <w:rsid w:val="00EA1961"/>
    <w:rsid w:val="00EC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E8"/>
    <w:rPr>
      <w:sz w:val="24"/>
      <w:szCs w:val="24"/>
    </w:rPr>
  </w:style>
  <w:style w:type="paragraph" w:styleId="Heading1">
    <w:name w:val="heading 1"/>
    <w:basedOn w:val="Normal"/>
    <w:next w:val="Normal"/>
    <w:link w:val="Heading1Char"/>
    <w:uiPriority w:val="9"/>
    <w:qFormat/>
    <w:rsid w:val="009447E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47E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447E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447E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447E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47E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47E8"/>
    <w:pPr>
      <w:spacing w:before="240" w:after="60"/>
      <w:outlineLvl w:val="6"/>
    </w:pPr>
  </w:style>
  <w:style w:type="paragraph" w:styleId="Heading8">
    <w:name w:val="heading 8"/>
    <w:basedOn w:val="Normal"/>
    <w:next w:val="Normal"/>
    <w:link w:val="Heading8Char"/>
    <w:uiPriority w:val="9"/>
    <w:semiHidden/>
    <w:unhideWhenUsed/>
    <w:qFormat/>
    <w:rsid w:val="009447E8"/>
    <w:pPr>
      <w:spacing w:before="240" w:after="60"/>
      <w:outlineLvl w:val="7"/>
    </w:pPr>
    <w:rPr>
      <w:i/>
      <w:iCs/>
    </w:rPr>
  </w:style>
  <w:style w:type="paragraph" w:styleId="Heading9">
    <w:name w:val="heading 9"/>
    <w:basedOn w:val="Normal"/>
    <w:next w:val="Normal"/>
    <w:link w:val="Heading9Char"/>
    <w:uiPriority w:val="9"/>
    <w:semiHidden/>
    <w:unhideWhenUsed/>
    <w:qFormat/>
    <w:rsid w:val="009447E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E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47E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447E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47E8"/>
    <w:rPr>
      <w:b/>
      <w:bCs/>
      <w:sz w:val="28"/>
      <w:szCs w:val="28"/>
    </w:rPr>
  </w:style>
  <w:style w:type="character" w:customStyle="1" w:styleId="Heading5Char">
    <w:name w:val="Heading 5 Char"/>
    <w:basedOn w:val="DefaultParagraphFont"/>
    <w:link w:val="Heading5"/>
    <w:uiPriority w:val="9"/>
    <w:semiHidden/>
    <w:rsid w:val="009447E8"/>
    <w:rPr>
      <w:b/>
      <w:bCs/>
      <w:i/>
      <w:iCs/>
      <w:sz w:val="26"/>
      <w:szCs w:val="26"/>
    </w:rPr>
  </w:style>
  <w:style w:type="character" w:customStyle="1" w:styleId="Heading6Char">
    <w:name w:val="Heading 6 Char"/>
    <w:basedOn w:val="DefaultParagraphFont"/>
    <w:link w:val="Heading6"/>
    <w:uiPriority w:val="9"/>
    <w:semiHidden/>
    <w:rsid w:val="009447E8"/>
    <w:rPr>
      <w:b/>
      <w:bCs/>
    </w:rPr>
  </w:style>
  <w:style w:type="character" w:customStyle="1" w:styleId="Heading7Char">
    <w:name w:val="Heading 7 Char"/>
    <w:basedOn w:val="DefaultParagraphFont"/>
    <w:link w:val="Heading7"/>
    <w:uiPriority w:val="9"/>
    <w:semiHidden/>
    <w:rsid w:val="009447E8"/>
    <w:rPr>
      <w:sz w:val="24"/>
      <w:szCs w:val="24"/>
    </w:rPr>
  </w:style>
  <w:style w:type="character" w:customStyle="1" w:styleId="Heading8Char">
    <w:name w:val="Heading 8 Char"/>
    <w:basedOn w:val="DefaultParagraphFont"/>
    <w:link w:val="Heading8"/>
    <w:uiPriority w:val="9"/>
    <w:semiHidden/>
    <w:rsid w:val="009447E8"/>
    <w:rPr>
      <w:i/>
      <w:iCs/>
      <w:sz w:val="24"/>
      <w:szCs w:val="24"/>
    </w:rPr>
  </w:style>
  <w:style w:type="character" w:customStyle="1" w:styleId="Heading9Char">
    <w:name w:val="Heading 9 Char"/>
    <w:basedOn w:val="DefaultParagraphFont"/>
    <w:link w:val="Heading9"/>
    <w:uiPriority w:val="9"/>
    <w:semiHidden/>
    <w:rsid w:val="009447E8"/>
    <w:rPr>
      <w:rFonts w:asciiTheme="majorHAnsi" w:eastAsiaTheme="majorEastAsia" w:hAnsiTheme="majorHAnsi"/>
    </w:rPr>
  </w:style>
  <w:style w:type="paragraph" w:styleId="Title">
    <w:name w:val="Title"/>
    <w:basedOn w:val="Normal"/>
    <w:next w:val="Normal"/>
    <w:link w:val="TitleChar"/>
    <w:uiPriority w:val="10"/>
    <w:qFormat/>
    <w:rsid w:val="009447E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47E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47E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47E8"/>
    <w:rPr>
      <w:rFonts w:asciiTheme="majorHAnsi" w:eastAsiaTheme="majorEastAsia" w:hAnsiTheme="majorHAnsi"/>
      <w:sz w:val="24"/>
      <w:szCs w:val="24"/>
    </w:rPr>
  </w:style>
  <w:style w:type="character" w:styleId="Strong">
    <w:name w:val="Strong"/>
    <w:basedOn w:val="DefaultParagraphFont"/>
    <w:uiPriority w:val="22"/>
    <w:qFormat/>
    <w:rsid w:val="009447E8"/>
    <w:rPr>
      <w:b/>
      <w:bCs/>
    </w:rPr>
  </w:style>
  <w:style w:type="character" w:styleId="Emphasis">
    <w:name w:val="Emphasis"/>
    <w:basedOn w:val="DefaultParagraphFont"/>
    <w:uiPriority w:val="20"/>
    <w:qFormat/>
    <w:rsid w:val="009447E8"/>
    <w:rPr>
      <w:rFonts w:asciiTheme="minorHAnsi" w:hAnsiTheme="minorHAnsi"/>
      <w:b/>
      <w:i/>
      <w:iCs/>
    </w:rPr>
  </w:style>
  <w:style w:type="paragraph" w:styleId="NoSpacing">
    <w:name w:val="No Spacing"/>
    <w:basedOn w:val="Normal"/>
    <w:uiPriority w:val="1"/>
    <w:qFormat/>
    <w:rsid w:val="009447E8"/>
    <w:rPr>
      <w:szCs w:val="32"/>
    </w:rPr>
  </w:style>
  <w:style w:type="paragraph" w:styleId="ListParagraph">
    <w:name w:val="List Paragraph"/>
    <w:basedOn w:val="Normal"/>
    <w:uiPriority w:val="34"/>
    <w:qFormat/>
    <w:rsid w:val="009447E8"/>
    <w:pPr>
      <w:ind w:left="720"/>
      <w:contextualSpacing/>
    </w:pPr>
  </w:style>
  <w:style w:type="paragraph" w:styleId="Quote">
    <w:name w:val="Quote"/>
    <w:basedOn w:val="Normal"/>
    <w:next w:val="Normal"/>
    <w:link w:val="QuoteChar"/>
    <w:uiPriority w:val="29"/>
    <w:qFormat/>
    <w:rsid w:val="009447E8"/>
    <w:rPr>
      <w:i/>
    </w:rPr>
  </w:style>
  <w:style w:type="character" w:customStyle="1" w:styleId="QuoteChar">
    <w:name w:val="Quote Char"/>
    <w:basedOn w:val="DefaultParagraphFont"/>
    <w:link w:val="Quote"/>
    <w:uiPriority w:val="29"/>
    <w:rsid w:val="009447E8"/>
    <w:rPr>
      <w:i/>
      <w:sz w:val="24"/>
      <w:szCs w:val="24"/>
    </w:rPr>
  </w:style>
  <w:style w:type="paragraph" w:styleId="IntenseQuote">
    <w:name w:val="Intense Quote"/>
    <w:basedOn w:val="Normal"/>
    <w:next w:val="Normal"/>
    <w:link w:val="IntenseQuoteChar"/>
    <w:uiPriority w:val="30"/>
    <w:qFormat/>
    <w:rsid w:val="009447E8"/>
    <w:pPr>
      <w:ind w:left="720" w:right="720"/>
    </w:pPr>
    <w:rPr>
      <w:b/>
      <w:i/>
      <w:szCs w:val="22"/>
    </w:rPr>
  </w:style>
  <w:style w:type="character" w:customStyle="1" w:styleId="IntenseQuoteChar">
    <w:name w:val="Intense Quote Char"/>
    <w:basedOn w:val="DefaultParagraphFont"/>
    <w:link w:val="IntenseQuote"/>
    <w:uiPriority w:val="30"/>
    <w:rsid w:val="009447E8"/>
    <w:rPr>
      <w:b/>
      <w:i/>
      <w:sz w:val="24"/>
    </w:rPr>
  </w:style>
  <w:style w:type="character" w:styleId="SubtleEmphasis">
    <w:name w:val="Subtle Emphasis"/>
    <w:uiPriority w:val="19"/>
    <w:qFormat/>
    <w:rsid w:val="009447E8"/>
    <w:rPr>
      <w:i/>
      <w:color w:val="5A5A5A" w:themeColor="text1" w:themeTint="A5"/>
    </w:rPr>
  </w:style>
  <w:style w:type="character" w:styleId="IntenseEmphasis">
    <w:name w:val="Intense Emphasis"/>
    <w:basedOn w:val="DefaultParagraphFont"/>
    <w:uiPriority w:val="21"/>
    <w:qFormat/>
    <w:rsid w:val="009447E8"/>
    <w:rPr>
      <w:b/>
      <w:i/>
      <w:sz w:val="24"/>
      <w:szCs w:val="24"/>
      <w:u w:val="single"/>
    </w:rPr>
  </w:style>
  <w:style w:type="character" w:styleId="SubtleReference">
    <w:name w:val="Subtle Reference"/>
    <w:basedOn w:val="DefaultParagraphFont"/>
    <w:uiPriority w:val="31"/>
    <w:qFormat/>
    <w:rsid w:val="009447E8"/>
    <w:rPr>
      <w:sz w:val="24"/>
      <w:szCs w:val="24"/>
      <w:u w:val="single"/>
    </w:rPr>
  </w:style>
  <w:style w:type="character" w:styleId="IntenseReference">
    <w:name w:val="Intense Reference"/>
    <w:basedOn w:val="DefaultParagraphFont"/>
    <w:uiPriority w:val="32"/>
    <w:qFormat/>
    <w:rsid w:val="009447E8"/>
    <w:rPr>
      <w:b/>
      <w:sz w:val="24"/>
      <w:u w:val="single"/>
    </w:rPr>
  </w:style>
  <w:style w:type="character" w:styleId="BookTitle">
    <w:name w:val="Book Title"/>
    <w:basedOn w:val="DefaultParagraphFont"/>
    <w:uiPriority w:val="33"/>
    <w:qFormat/>
    <w:rsid w:val="009447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47E8"/>
    <w:pPr>
      <w:outlineLvl w:val="9"/>
    </w:pPr>
  </w:style>
  <w:style w:type="paragraph" w:styleId="BalloonText">
    <w:name w:val="Balloon Text"/>
    <w:basedOn w:val="Normal"/>
    <w:link w:val="BalloonTextChar"/>
    <w:uiPriority w:val="99"/>
    <w:semiHidden/>
    <w:unhideWhenUsed/>
    <w:rsid w:val="00E1297C"/>
    <w:rPr>
      <w:rFonts w:ascii="Tahoma" w:hAnsi="Tahoma" w:cs="Tahoma"/>
      <w:sz w:val="16"/>
      <w:szCs w:val="16"/>
    </w:rPr>
  </w:style>
  <w:style w:type="character" w:customStyle="1" w:styleId="BalloonTextChar">
    <w:name w:val="Balloon Text Char"/>
    <w:basedOn w:val="DefaultParagraphFont"/>
    <w:link w:val="BalloonText"/>
    <w:uiPriority w:val="99"/>
    <w:semiHidden/>
    <w:rsid w:val="00E1297C"/>
    <w:rPr>
      <w:rFonts w:ascii="Tahoma" w:hAnsi="Tahoma" w:cs="Tahoma"/>
      <w:sz w:val="16"/>
      <w:szCs w:val="16"/>
    </w:rPr>
  </w:style>
  <w:style w:type="paragraph" w:styleId="NormalWeb">
    <w:name w:val="Normal (Web)"/>
    <w:basedOn w:val="Normal"/>
    <w:uiPriority w:val="99"/>
    <w:semiHidden/>
    <w:unhideWhenUsed/>
    <w:rsid w:val="005436DA"/>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5436DA"/>
    <w:rPr>
      <w:color w:val="0000FF"/>
      <w:u w:val="single"/>
    </w:rPr>
  </w:style>
  <w:style w:type="table" w:styleId="TableGrid">
    <w:name w:val="Table Grid"/>
    <w:basedOn w:val="TableNormal"/>
    <w:uiPriority w:val="59"/>
    <w:rsid w:val="00D7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E8"/>
    <w:rPr>
      <w:sz w:val="24"/>
      <w:szCs w:val="24"/>
    </w:rPr>
  </w:style>
  <w:style w:type="paragraph" w:styleId="Heading1">
    <w:name w:val="heading 1"/>
    <w:basedOn w:val="Normal"/>
    <w:next w:val="Normal"/>
    <w:link w:val="Heading1Char"/>
    <w:uiPriority w:val="9"/>
    <w:qFormat/>
    <w:rsid w:val="009447E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47E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447E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447E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447E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47E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47E8"/>
    <w:pPr>
      <w:spacing w:before="240" w:after="60"/>
      <w:outlineLvl w:val="6"/>
    </w:pPr>
  </w:style>
  <w:style w:type="paragraph" w:styleId="Heading8">
    <w:name w:val="heading 8"/>
    <w:basedOn w:val="Normal"/>
    <w:next w:val="Normal"/>
    <w:link w:val="Heading8Char"/>
    <w:uiPriority w:val="9"/>
    <w:semiHidden/>
    <w:unhideWhenUsed/>
    <w:qFormat/>
    <w:rsid w:val="009447E8"/>
    <w:pPr>
      <w:spacing w:before="240" w:after="60"/>
      <w:outlineLvl w:val="7"/>
    </w:pPr>
    <w:rPr>
      <w:i/>
      <w:iCs/>
    </w:rPr>
  </w:style>
  <w:style w:type="paragraph" w:styleId="Heading9">
    <w:name w:val="heading 9"/>
    <w:basedOn w:val="Normal"/>
    <w:next w:val="Normal"/>
    <w:link w:val="Heading9Char"/>
    <w:uiPriority w:val="9"/>
    <w:semiHidden/>
    <w:unhideWhenUsed/>
    <w:qFormat/>
    <w:rsid w:val="009447E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E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47E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447E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47E8"/>
    <w:rPr>
      <w:b/>
      <w:bCs/>
      <w:sz w:val="28"/>
      <w:szCs w:val="28"/>
    </w:rPr>
  </w:style>
  <w:style w:type="character" w:customStyle="1" w:styleId="Heading5Char">
    <w:name w:val="Heading 5 Char"/>
    <w:basedOn w:val="DefaultParagraphFont"/>
    <w:link w:val="Heading5"/>
    <w:uiPriority w:val="9"/>
    <w:semiHidden/>
    <w:rsid w:val="009447E8"/>
    <w:rPr>
      <w:b/>
      <w:bCs/>
      <w:i/>
      <w:iCs/>
      <w:sz w:val="26"/>
      <w:szCs w:val="26"/>
    </w:rPr>
  </w:style>
  <w:style w:type="character" w:customStyle="1" w:styleId="Heading6Char">
    <w:name w:val="Heading 6 Char"/>
    <w:basedOn w:val="DefaultParagraphFont"/>
    <w:link w:val="Heading6"/>
    <w:uiPriority w:val="9"/>
    <w:semiHidden/>
    <w:rsid w:val="009447E8"/>
    <w:rPr>
      <w:b/>
      <w:bCs/>
    </w:rPr>
  </w:style>
  <w:style w:type="character" w:customStyle="1" w:styleId="Heading7Char">
    <w:name w:val="Heading 7 Char"/>
    <w:basedOn w:val="DefaultParagraphFont"/>
    <w:link w:val="Heading7"/>
    <w:uiPriority w:val="9"/>
    <w:semiHidden/>
    <w:rsid w:val="009447E8"/>
    <w:rPr>
      <w:sz w:val="24"/>
      <w:szCs w:val="24"/>
    </w:rPr>
  </w:style>
  <w:style w:type="character" w:customStyle="1" w:styleId="Heading8Char">
    <w:name w:val="Heading 8 Char"/>
    <w:basedOn w:val="DefaultParagraphFont"/>
    <w:link w:val="Heading8"/>
    <w:uiPriority w:val="9"/>
    <w:semiHidden/>
    <w:rsid w:val="009447E8"/>
    <w:rPr>
      <w:i/>
      <w:iCs/>
      <w:sz w:val="24"/>
      <w:szCs w:val="24"/>
    </w:rPr>
  </w:style>
  <w:style w:type="character" w:customStyle="1" w:styleId="Heading9Char">
    <w:name w:val="Heading 9 Char"/>
    <w:basedOn w:val="DefaultParagraphFont"/>
    <w:link w:val="Heading9"/>
    <w:uiPriority w:val="9"/>
    <w:semiHidden/>
    <w:rsid w:val="009447E8"/>
    <w:rPr>
      <w:rFonts w:asciiTheme="majorHAnsi" w:eastAsiaTheme="majorEastAsia" w:hAnsiTheme="majorHAnsi"/>
    </w:rPr>
  </w:style>
  <w:style w:type="paragraph" w:styleId="Title">
    <w:name w:val="Title"/>
    <w:basedOn w:val="Normal"/>
    <w:next w:val="Normal"/>
    <w:link w:val="TitleChar"/>
    <w:uiPriority w:val="10"/>
    <w:qFormat/>
    <w:rsid w:val="009447E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47E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47E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47E8"/>
    <w:rPr>
      <w:rFonts w:asciiTheme="majorHAnsi" w:eastAsiaTheme="majorEastAsia" w:hAnsiTheme="majorHAnsi"/>
      <w:sz w:val="24"/>
      <w:szCs w:val="24"/>
    </w:rPr>
  </w:style>
  <w:style w:type="character" w:styleId="Strong">
    <w:name w:val="Strong"/>
    <w:basedOn w:val="DefaultParagraphFont"/>
    <w:uiPriority w:val="22"/>
    <w:qFormat/>
    <w:rsid w:val="009447E8"/>
    <w:rPr>
      <w:b/>
      <w:bCs/>
    </w:rPr>
  </w:style>
  <w:style w:type="character" w:styleId="Emphasis">
    <w:name w:val="Emphasis"/>
    <w:basedOn w:val="DefaultParagraphFont"/>
    <w:uiPriority w:val="20"/>
    <w:qFormat/>
    <w:rsid w:val="009447E8"/>
    <w:rPr>
      <w:rFonts w:asciiTheme="minorHAnsi" w:hAnsiTheme="minorHAnsi"/>
      <w:b/>
      <w:i/>
      <w:iCs/>
    </w:rPr>
  </w:style>
  <w:style w:type="paragraph" w:styleId="NoSpacing">
    <w:name w:val="No Spacing"/>
    <w:basedOn w:val="Normal"/>
    <w:uiPriority w:val="1"/>
    <w:qFormat/>
    <w:rsid w:val="009447E8"/>
    <w:rPr>
      <w:szCs w:val="32"/>
    </w:rPr>
  </w:style>
  <w:style w:type="paragraph" w:styleId="ListParagraph">
    <w:name w:val="List Paragraph"/>
    <w:basedOn w:val="Normal"/>
    <w:uiPriority w:val="34"/>
    <w:qFormat/>
    <w:rsid w:val="009447E8"/>
    <w:pPr>
      <w:ind w:left="720"/>
      <w:contextualSpacing/>
    </w:pPr>
  </w:style>
  <w:style w:type="paragraph" w:styleId="Quote">
    <w:name w:val="Quote"/>
    <w:basedOn w:val="Normal"/>
    <w:next w:val="Normal"/>
    <w:link w:val="QuoteChar"/>
    <w:uiPriority w:val="29"/>
    <w:qFormat/>
    <w:rsid w:val="009447E8"/>
    <w:rPr>
      <w:i/>
    </w:rPr>
  </w:style>
  <w:style w:type="character" w:customStyle="1" w:styleId="QuoteChar">
    <w:name w:val="Quote Char"/>
    <w:basedOn w:val="DefaultParagraphFont"/>
    <w:link w:val="Quote"/>
    <w:uiPriority w:val="29"/>
    <w:rsid w:val="009447E8"/>
    <w:rPr>
      <w:i/>
      <w:sz w:val="24"/>
      <w:szCs w:val="24"/>
    </w:rPr>
  </w:style>
  <w:style w:type="paragraph" w:styleId="IntenseQuote">
    <w:name w:val="Intense Quote"/>
    <w:basedOn w:val="Normal"/>
    <w:next w:val="Normal"/>
    <w:link w:val="IntenseQuoteChar"/>
    <w:uiPriority w:val="30"/>
    <w:qFormat/>
    <w:rsid w:val="009447E8"/>
    <w:pPr>
      <w:ind w:left="720" w:right="720"/>
    </w:pPr>
    <w:rPr>
      <w:b/>
      <w:i/>
      <w:szCs w:val="22"/>
    </w:rPr>
  </w:style>
  <w:style w:type="character" w:customStyle="1" w:styleId="IntenseQuoteChar">
    <w:name w:val="Intense Quote Char"/>
    <w:basedOn w:val="DefaultParagraphFont"/>
    <w:link w:val="IntenseQuote"/>
    <w:uiPriority w:val="30"/>
    <w:rsid w:val="009447E8"/>
    <w:rPr>
      <w:b/>
      <w:i/>
      <w:sz w:val="24"/>
    </w:rPr>
  </w:style>
  <w:style w:type="character" w:styleId="SubtleEmphasis">
    <w:name w:val="Subtle Emphasis"/>
    <w:uiPriority w:val="19"/>
    <w:qFormat/>
    <w:rsid w:val="009447E8"/>
    <w:rPr>
      <w:i/>
      <w:color w:val="5A5A5A" w:themeColor="text1" w:themeTint="A5"/>
    </w:rPr>
  </w:style>
  <w:style w:type="character" w:styleId="IntenseEmphasis">
    <w:name w:val="Intense Emphasis"/>
    <w:basedOn w:val="DefaultParagraphFont"/>
    <w:uiPriority w:val="21"/>
    <w:qFormat/>
    <w:rsid w:val="009447E8"/>
    <w:rPr>
      <w:b/>
      <w:i/>
      <w:sz w:val="24"/>
      <w:szCs w:val="24"/>
      <w:u w:val="single"/>
    </w:rPr>
  </w:style>
  <w:style w:type="character" w:styleId="SubtleReference">
    <w:name w:val="Subtle Reference"/>
    <w:basedOn w:val="DefaultParagraphFont"/>
    <w:uiPriority w:val="31"/>
    <w:qFormat/>
    <w:rsid w:val="009447E8"/>
    <w:rPr>
      <w:sz w:val="24"/>
      <w:szCs w:val="24"/>
      <w:u w:val="single"/>
    </w:rPr>
  </w:style>
  <w:style w:type="character" w:styleId="IntenseReference">
    <w:name w:val="Intense Reference"/>
    <w:basedOn w:val="DefaultParagraphFont"/>
    <w:uiPriority w:val="32"/>
    <w:qFormat/>
    <w:rsid w:val="009447E8"/>
    <w:rPr>
      <w:b/>
      <w:sz w:val="24"/>
      <w:u w:val="single"/>
    </w:rPr>
  </w:style>
  <w:style w:type="character" w:styleId="BookTitle">
    <w:name w:val="Book Title"/>
    <w:basedOn w:val="DefaultParagraphFont"/>
    <w:uiPriority w:val="33"/>
    <w:qFormat/>
    <w:rsid w:val="009447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47E8"/>
    <w:pPr>
      <w:outlineLvl w:val="9"/>
    </w:pPr>
  </w:style>
  <w:style w:type="paragraph" w:styleId="BalloonText">
    <w:name w:val="Balloon Text"/>
    <w:basedOn w:val="Normal"/>
    <w:link w:val="BalloonTextChar"/>
    <w:uiPriority w:val="99"/>
    <w:semiHidden/>
    <w:unhideWhenUsed/>
    <w:rsid w:val="00E1297C"/>
    <w:rPr>
      <w:rFonts w:ascii="Tahoma" w:hAnsi="Tahoma" w:cs="Tahoma"/>
      <w:sz w:val="16"/>
      <w:szCs w:val="16"/>
    </w:rPr>
  </w:style>
  <w:style w:type="character" w:customStyle="1" w:styleId="BalloonTextChar">
    <w:name w:val="Balloon Text Char"/>
    <w:basedOn w:val="DefaultParagraphFont"/>
    <w:link w:val="BalloonText"/>
    <w:uiPriority w:val="99"/>
    <w:semiHidden/>
    <w:rsid w:val="00E1297C"/>
    <w:rPr>
      <w:rFonts w:ascii="Tahoma" w:hAnsi="Tahoma" w:cs="Tahoma"/>
      <w:sz w:val="16"/>
      <w:szCs w:val="16"/>
    </w:rPr>
  </w:style>
  <w:style w:type="paragraph" w:styleId="NormalWeb">
    <w:name w:val="Normal (Web)"/>
    <w:basedOn w:val="Normal"/>
    <w:uiPriority w:val="99"/>
    <w:semiHidden/>
    <w:unhideWhenUsed/>
    <w:rsid w:val="005436DA"/>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5436DA"/>
    <w:rPr>
      <w:color w:val="0000FF"/>
      <w:u w:val="single"/>
    </w:rPr>
  </w:style>
  <w:style w:type="table" w:styleId="TableGrid">
    <w:name w:val="Table Grid"/>
    <w:basedOn w:val="TableNormal"/>
    <w:uiPriority w:val="59"/>
    <w:rsid w:val="00D7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hronic-obstructive-pulmonary-disease-copd/" TargetMode="External"/><Relationship Id="rId13" Type="http://schemas.openxmlformats.org/officeDocument/2006/relationships/hyperlink" Target="https://www.nhs.uk/conditions/parkinsons-disease/" TargetMode="External"/><Relationship Id="rId18" Type="http://schemas.openxmlformats.org/officeDocument/2006/relationships/hyperlink" Target="https://www.nhs.uk/conditions/hiv-and-aids/" TargetMode="External"/><Relationship Id="rId3" Type="http://schemas.microsoft.com/office/2007/relationships/stylesWithEffects" Target="stylesWithEffects.xml"/><Relationship Id="rId21" Type="http://schemas.openxmlformats.org/officeDocument/2006/relationships/hyperlink" Target="https://www.gov.uk/government/publications/guidance-to-employers-and-businesses-about-covid-19" TargetMode="External"/><Relationship Id="rId7" Type="http://schemas.openxmlformats.org/officeDocument/2006/relationships/hyperlink" Target="https://www.nhs.uk/conditions/asthma/" TargetMode="External"/><Relationship Id="rId12" Type="http://schemas.openxmlformats.org/officeDocument/2006/relationships/hyperlink" Target="https://www.nhs.uk/conditions/hepatitis/" TargetMode="External"/><Relationship Id="rId17" Type="http://schemas.openxmlformats.org/officeDocument/2006/relationships/hyperlink" Target="https://www.nhs.uk/conditions/sickle-cell-disease/" TargetMode="External"/><Relationship Id="rId2" Type="http://schemas.openxmlformats.org/officeDocument/2006/relationships/styles" Target="styles.xml"/><Relationship Id="rId16" Type="http://schemas.openxmlformats.org/officeDocument/2006/relationships/hyperlink" Target="https://www.nhs.uk/conditions/diabetes/" TargetMode="External"/><Relationship Id="rId20" Type="http://schemas.openxmlformats.org/officeDocument/2006/relationships/hyperlink" Target="https://www.nhs.uk/conditions/chemotherap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hs.uk/conditions/kidney-disea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conditions/multiple-sclerosis/" TargetMode="External"/><Relationship Id="rId23" Type="http://schemas.openxmlformats.org/officeDocument/2006/relationships/fontTable" Target="fontTable.xml"/><Relationship Id="rId10" Type="http://schemas.openxmlformats.org/officeDocument/2006/relationships/hyperlink" Target="https://www.nhs.uk/conditions/heart-failure/" TargetMode="External"/><Relationship Id="rId19" Type="http://schemas.openxmlformats.org/officeDocument/2006/relationships/hyperlink" Target="https://www.nhs.uk/conditions/steroids/" TargetMode="External"/><Relationship Id="rId4" Type="http://schemas.openxmlformats.org/officeDocument/2006/relationships/settings" Target="settings.xml"/><Relationship Id="rId9" Type="http://schemas.openxmlformats.org/officeDocument/2006/relationships/hyperlink" Target="https://www.nhs.uk/conditions/bronchitis/" TargetMode="External"/><Relationship Id="rId14" Type="http://schemas.openxmlformats.org/officeDocument/2006/relationships/hyperlink" Target="https://www.nhs.uk/conditions/motor-neurone-disease/" TargetMode="External"/><Relationship Id="rId22" Type="http://schemas.openxmlformats.org/officeDocument/2006/relationships/hyperlink" Target="mailto:support@loo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2020-03-17T16:39:00Z</cp:lastPrinted>
  <dcterms:created xsi:type="dcterms:W3CDTF">2020-03-20T14:38:00Z</dcterms:created>
  <dcterms:modified xsi:type="dcterms:W3CDTF">2020-03-24T09:15:00Z</dcterms:modified>
</cp:coreProperties>
</file>